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A3" w:rsidRDefault="00456EB0">
      <w:pPr>
        <w:ind w:left="398" w:hangingChars="181" w:hanging="39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（様式</w:t>
      </w:r>
      <w:r w:rsidR="00B660B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）</w:t>
      </w:r>
    </w:p>
    <w:p w:rsidR="003C59A3" w:rsidRDefault="00456EB0">
      <w:pPr>
        <w:ind w:left="434" w:hangingChars="181" w:hanging="434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4"/>
        </w:rPr>
        <w:t>労務費報告書</w:t>
      </w:r>
    </w:p>
    <w:p w:rsidR="003C59A3" w:rsidRDefault="003C59A3">
      <w:pPr>
        <w:ind w:left="398" w:hangingChars="181" w:hanging="398"/>
        <w:rPr>
          <w:rFonts w:ascii="ＭＳ 明朝" w:eastAsia="ＭＳ 明朝" w:hAnsi="ＭＳ 明朝"/>
          <w:sz w:val="22"/>
        </w:rPr>
      </w:pPr>
    </w:p>
    <w:tbl>
      <w:tblPr>
        <w:tblStyle w:val="1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1260"/>
        <w:gridCol w:w="7200"/>
      </w:tblGrid>
      <w:tr w:rsidR="003C59A3">
        <w:trPr>
          <w:trHeight w:val="550"/>
        </w:trPr>
        <w:tc>
          <w:tcPr>
            <w:tcW w:w="1260" w:type="dxa"/>
            <w:vAlign w:val="center"/>
          </w:tcPr>
          <w:p w:rsidR="003C59A3" w:rsidRDefault="00456EB0">
            <w:pPr>
              <w:jc w:val="center"/>
            </w:pPr>
            <w:r>
              <w:rPr>
                <w:rFonts w:ascii="ＭＳ 明朝" w:eastAsia="ＭＳ 明朝" w:hAnsi="ＭＳ 明朝" w:hint="eastAsia"/>
                <w:sz w:val="22"/>
              </w:rPr>
              <w:t>工 事 名</w:t>
            </w:r>
          </w:p>
        </w:tc>
        <w:tc>
          <w:tcPr>
            <w:tcW w:w="7200" w:type="dxa"/>
            <w:vAlign w:val="center"/>
          </w:tcPr>
          <w:p w:rsidR="003C59A3" w:rsidRDefault="003C59A3"/>
        </w:tc>
      </w:tr>
      <w:tr w:rsidR="003C59A3">
        <w:trPr>
          <w:trHeight w:val="550"/>
        </w:trPr>
        <w:tc>
          <w:tcPr>
            <w:tcW w:w="1260" w:type="dxa"/>
            <w:vAlign w:val="center"/>
          </w:tcPr>
          <w:p w:rsidR="003C59A3" w:rsidRDefault="00456EB0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7200" w:type="dxa"/>
            <w:vAlign w:val="center"/>
          </w:tcPr>
          <w:p w:rsidR="003C59A3" w:rsidRDefault="003C59A3"/>
        </w:tc>
      </w:tr>
    </w:tbl>
    <w:p w:rsidR="003C59A3" w:rsidRDefault="003C59A3">
      <w:pPr>
        <w:ind w:left="398" w:hangingChars="181" w:hanging="398"/>
        <w:rPr>
          <w:rFonts w:ascii="ＭＳ 明朝" w:eastAsia="ＭＳ 明朝" w:hAnsi="ＭＳ 明朝"/>
          <w:sz w:val="22"/>
        </w:rPr>
      </w:pPr>
    </w:p>
    <w:p w:rsidR="003C59A3" w:rsidRDefault="00456EB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令和　年　月　日付けで提出した工事費内訳書につきまして、公共工事の入札及び契約の適正化の促進に関する法律（以下「入契法」という。）第12条の規定により、</w:t>
      </w:r>
      <w:r>
        <w:rPr>
          <w:rFonts w:hint="eastAsia"/>
          <w:sz w:val="22"/>
        </w:rPr>
        <w:t>労務費を以下のとおり提出します。</w:t>
      </w:r>
    </w:p>
    <w:p w:rsidR="003C59A3" w:rsidRDefault="003C59A3">
      <w:pPr>
        <w:rPr>
          <w:rFonts w:ascii="ＭＳ 明朝" w:eastAsia="ＭＳ 明朝" w:hAnsi="ＭＳ 明朝"/>
          <w:sz w:val="22"/>
        </w:rPr>
      </w:pPr>
    </w:p>
    <w:p w:rsidR="003C59A3" w:rsidRDefault="003C59A3">
      <w:pPr>
        <w:ind w:left="398" w:hangingChars="181" w:hanging="398"/>
        <w:rPr>
          <w:rFonts w:ascii="ＭＳ 明朝" w:eastAsia="ＭＳ 明朝" w:hAnsi="ＭＳ 明朝"/>
          <w:sz w:val="22"/>
        </w:rPr>
      </w:pPr>
    </w:p>
    <w:p w:rsidR="003C59A3" w:rsidRDefault="00456EB0">
      <w:pPr>
        <w:ind w:leftChars="100" w:left="388" w:hangingChars="81" w:hanging="17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上記工事の工事費内訳書について</w:t>
      </w:r>
    </w:p>
    <w:p w:rsidR="00280BA7" w:rsidRDefault="00280BA7">
      <w:pPr>
        <w:ind w:leftChars="100" w:left="380" w:hangingChars="81" w:hanging="170"/>
        <w:rPr>
          <w:rFonts w:ascii="ＭＳ 明朝" w:eastAsia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51659264" behindDoc="0" locked="0" layoutInCell="1" hidden="0" allowOverlap="1" wp14:anchorId="65DDE7E2" wp14:editId="0D15C197">
                <wp:simplePos x="0" y="0"/>
                <wp:positionH relativeFrom="column">
                  <wp:posOffset>1200150</wp:posOffset>
                </wp:positionH>
                <wp:positionV relativeFrom="paragraph">
                  <wp:posOffset>222885</wp:posOffset>
                </wp:positionV>
                <wp:extent cx="1619250" cy="295275"/>
                <wp:effectExtent l="635" t="635" r="29845" b="10795"/>
                <wp:wrapNone/>
                <wp:docPr id="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4374D4" id="オブジェクト 0" o:spid="_x0000_s1026" style="position:absolute;left:0;text-align:left;margin-left:94.5pt;margin-top:17.55pt;width:127.5pt;height:23.25pt;z-index:251659264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" filled="f" strokecolor="windowText" strokeweight=".5pt"/>
            </w:pict>
          </mc:Fallback>
        </mc:AlternateContent>
      </w:r>
    </w:p>
    <w:p w:rsidR="00280BA7" w:rsidRDefault="00280BA7" w:rsidP="00280BA7">
      <w:pPr>
        <w:ind w:leftChars="100" w:left="210"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直接工事費</w:t>
      </w:r>
      <w:r>
        <w:rPr>
          <w:rFonts w:ascii="ＭＳ 明朝" w:eastAsia="ＭＳ 明朝" w:hAnsi="ＭＳ 明朝" w:hint="eastAsia"/>
          <w:sz w:val="22"/>
        </w:rPr>
        <w:t>は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円です。</w:t>
      </w:r>
      <w:bookmarkStart w:id="0" w:name="_GoBack"/>
      <w:bookmarkEnd w:id="0"/>
    </w:p>
    <w:p w:rsidR="003C59A3" w:rsidRDefault="00456EB0">
      <w:pPr>
        <w:ind w:leftChars="181" w:left="380"/>
        <w:rPr>
          <w:rFonts w:ascii="ＭＳ 明朝" w:eastAsia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203200</wp:posOffset>
                </wp:positionV>
                <wp:extent cx="1619250" cy="295275"/>
                <wp:effectExtent l="635" t="635" r="2984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オブジェクト 0" style="mso-wrap-distance-right:16pt;mso-wrap-distance-bottom:0pt;margin-top:16pt;mso-position-vertical-relative:text;mso-position-horizontal-relative:text;position:absolute;height:23.25pt;mso-wrap-distance-top:0pt;width:127.5pt;mso-wrap-distance-left:16pt;margin-left:169.15pt;z-index:2;" o:spid="_x0000_s1026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:rsidR="003C59A3" w:rsidRDefault="00456EB0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直接工事費のうち、材料費は　　　　　　　　　　　　　円です。</w:t>
      </w:r>
    </w:p>
    <w:p w:rsidR="003C59A3" w:rsidRDefault="00456EB0">
      <w:pPr>
        <w:ind w:firstLineChars="200" w:firstLine="420"/>
        <w:rPr>
          <w:rFonts w:ascii="ＭＳ 明朝" w:eastAsia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211455</wp:posOffset>
                </wp:positionV>
                <wp:extent cx="1619250" cy="295275"/>
                <wp:effectExtent l="635" t="635" r="29845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オブジェクト 0" style="mso-wrap-distance-right:16pt;mso-wrap-distance-bottom:0pt;margin-top:16.64pt;mso-position-vertical-relative:text;mso-position-horizontal-relative:text;position:absolute;height:23.25pt;mso-wrap-distance-top:0pt;width:127.5pt;mso-wrap-distance-left:16pt;margin-left:169.15pt;z-index:4;" o:spid="_x0000_s1027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:rsidR="003C59A3" w:rsidRDefault="00456EB0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直接工事費のうち、労務費は　　　　　　　　　　　　　円です。</w:t>
      </w:r>
    </w:p>
    <w:p w:rsidR="003C59A3" w:rsidRDefault="00456EB0">
      <w:pPr>
        <w:ind w:firstLineChars="200" w:firstLine="420"/>
        <w:rPr>
          <w:rFonts w:ascii="ＭＳ 明朝" w:eastAsia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200025</wp:posOffset>
                </wp:positionV>
                <wp:extent cx="1619250" cy="295275"/>
                <wp:effectExtent l="635" t="635" r="29845" b="1079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オブジェクト 0" style="mso-wrap-distance-right:16pt;mso-wrap-distance-bottom:0pt;margin-top:15.75pt;mso-position-vertical-relative:text;mso-position-horizontal-relative:text;position:absolute;height:23.25pt;mso-wrap-distance-top:0pt;width:127.5pt;mso-wrap-distance-left:16pt;margin-left:273.10000000000002pt;z-index:5;" o:spid="_x0000_s1028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:rsidR="003C59A3" w:rsidRDefault="00456EB0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現場管理費のうち、法定福利費の事業主負担額は　　　　　　　　　　　　　円です。</w:t>
      </w:r>
    </w:p>
    <w:p w:rsidR="003C59A3" w:rsidRDefault="00456EB0">
      <w:pPr>
        <w:ind w:firstLineChars="200" w:firstLine="420"/>
        <w:rPr>
          <w:rFonts w:ascii="ＭＳ 明朝" w:eastAsia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192405</wp:posOffset>
                </wp:positionV>
                <wp:extent cx="1619250" cy="295275"/>
                <wp:effectExtent l="635" t="635" r="29845" b="10795"/>
                <wp:wrapNone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オブジェクト 0" style="mso-wrap-distance-right:16pt;mso-wrap-distance-bottom:0pt;margin-top:15.15pt;mso-position-vertical-relative:text;mso-position-horizontal-relative:text;position:absolute;height:23.25pt;mso-wrap-distance-top:0pt;width:127.5pt;mso-wrap-distance-left:16pt;margin-left:230.35pt;z-index:6;" o:spid="_x0000_s1029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:rsidR="003C59A3" w:rsidRDefault="00456EB0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現場管理費のうち、建退共制度の掛金は　　　　　　　　　　　　　円です。</w:t>
      </w:r>
    </w:p>
    <w:p w:rsidR="003C59A3" w:rsidRDefault="00456EB0">
      <w:pPr>
        <w:ind w:firstLineChars="200" w:firstLine="420"/>
        <w:rPr>
          <w:rFonts w:ascii="ＭＳ 明朝" w:eastAsia="ＭＳ 明朝" w:hAnsi="ＭＳ 明朝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219710</wp:posOffset>
                </wp:positionV>
                <wp:extent cx="1619250" cy="295275"/>
                <wp:effectExtent l="635" t="635" r="29845" b="10795"/>
                <wp:wrapNone/>
                <wp:docPr id="103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オブジェクト 0" style="mso-wrap-distance-right:16pt;mso-wrap-distance-bottom:0pt;margin-top:17.3pt;mso-position-vertical-relative:text;mso-position-horizontal-relative:text;position:absolute;height:23.25pt;mso-wrap-distance-top:0pt;width:127.5pt;mso-wrap-distance-left:16pt;margin-left:195.2pt;z-index:7;" o:spid="_x0000_s1030" o:allowincell="t" o:allowoverlap="t" filled="f" stroked="t" strokecolor="#000000 [3200]" strokeweight="0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 w:rsidR="003C59A3" w:rsidRDefault="00456EB0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工事価格のうち、安全衛生経費は　　　　　　　　　　　　　円です。</w:t>
      </w:r>
    </w:p>
    <w:p w:rsidR="003C59A3" w:rsidRDefault="003C59A3">
      <w:pPr>
        <w:rPr>
          <w:rFonts w:ascii="ＭＳ 明朝" w:eastAsia="ＭＳ 明朝" w:hAnsi="ＭＳ 明朝"/>
          <w:sz w:val="22"/>
        </w:rPr>
      </w:pPr>
    </w:p>
    <w:p w:rsidR="003C59A3" w:rsidRDefault="003C59A3" w:rsidP="00456EB0">
      <w:pPr>
        <w:rPr>
          <w:rFonts w:ascii="ＭＳ 明朝" w:eastAsia="ＭＳ 明朝" w:hAnsi="ＭＳ 明朝"/>
          <w:sz w:val="22"/>
        </w:rPr>
      </w:pPr>
    </w:p>
    <w:p w:rsidR="003C59A3" w:rsidRDefault="003C59A3">
      <w:pPr>
        <w:ind w:left="398" w:hangingChars="181" w:hanging="398"/>
        <w:rPr>
          <w:rFonts w:ascii="ＭＳ 明朝" w:eastAsia="ＭＳ 明朝" w:hAnsi="ＭＳ 明朝"/>
          <w:sz w:val="22"/>
        </w:rPr>
      </w:pPr>
    </w:p>
    <w:p w:rsidR="00456EB0" w:rsidRDefault="00456EB0">
      <w:pPr>
        <w:ind w:left="398" w:hangingChars="181" w:hanging="398"/>
        <w:rPr>
          <w:rFonts w:ascii="ＭＳ 明朝" w:eastAsia="ＭＳ 明朝" w:hAnsi="ＭＳ 明朝"/>
          <w:sz w:val="22"/>
        </w:rPr>
      </w:pPr>
    </w:p>
    <w:p w:rsidR="003C59A3" w:rsidRDefault="00456EB0">
      <w:pPr>
        <w:ind w:leftChars="181" w:left="380"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事業者名</w:t>
      </w:r>
    </w:p>
    <w:p w:rsidR="003C59A3" w:rsidRDefault="00456EB0">
      <w:pPr>
        <w:ind w:leftChars="181" w:left="380"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役　　職</w:t>
      </w:r>
    </w:p>
    <w:p w:rsidR="003C59A3" w:rsidRDefault="00456EB0">
      <w:pPr>
        <w:ind w:leftChars="181" w:left="380"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　名</w:t>
      </w:r>
    </w:p>
    <w:p w:rsidR="003C59A3" w:rsidRDefault="003C59A3">
      <w:pPr>
        <w:rPr>
          <w:rFonts w:ascii="ＭＳ 明朝" w:eastAsia="ＭＳ 明朝" w:hAnsi="ＭＳ 明朝"/>
          <w:sz w:val="22"/>
        </w:rPr>
      </w:pPr>
    </w:p>
    <w:sectPr w:rsidR="003C59A3">
      <w:pgSz w:w="11906" w:h="16838"/>
      <w:pgMar w:top="1701" w:right="1417" w:bottom="1417" w:left="1701" w:header="851" w:footer="992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68D" w:rsidRDefault="00456EB0">
      <w:r>
        <w:separator/>
      </w:r>
    </w:p>
  </w:endnote>
  <w:endnote w:type="continuationSeparator" w:id="0">
    <w:p w:rsidR="0025068D" w:rsidRDefault="0045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68D" w:rsidRDefault="00456EB0">
      <w:r>
        <w:separator/>
      </w:r>
    </w:p>
  </w:footnote>
  <w:footnote w:type="continuationSeparator" w:id="0">
    <w:p w:rsidR="0025068D" w:rsidRDefault="00456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efaultTableStyle w:val="1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A3"/>
    <w:rsid w:val="0025068D"/>
    <w:rsid w:val="00280BA7"/>
    <w:rsid w:val="003C59A3"/>
    <w:rsid w:val="00456EB0"/>
    <w:rsid w:val="00B6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7179F"/>
  <w15:chartTrackingRefBased/>
  <w15:docId w15:val="{10A83435-5AC9-4218-BE2B-08FC888C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rPr>
      <w:sz w:val="22"/>
    </w:rPr>
  </w:style>
  <w:style w:type="paragraph" w:styleId="a9">
    <w:name w:val="Closing"/>
    <w:basedOn w:val="a"/>
    <w:link w:val="aa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rPr>
      <w:sz w:val="22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1</Pages>
  <Words>55</Words>
  <Characters>314</Characters>
  <Application>Microsoft Office Word</Application>
  <DocSecurity>0</DocSecurity>
  <Lines>2</Lines>
  <Paragraphs>1</Paragraphs>
  <ScaleCrop>false</ScaleCrop>
  <Company>ioas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kanri</cp:lastModifiedBy>
  <cp:revision>73</cp:revision>
  <cp:lastPrinted>2025-12-01T01:19:00Z</cp:lastPrinted>
  <dcterms:created xsi:type="dcterms:W3CDTF">2017-09-27T05:03:00Z</dcterms:created>
  <dcterms:modified xsi:type="dcterms:W3CDTF">2026-02-04T03:25:00Z</dcterms:modified>
</cp:coreProperties>
</file>