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永久選挙人名簿</w:t>
            </w:r>
            <w:r w:rsidR="008F0ACF">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大洗町選挙管理委員会</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大洗町選挙管理委員会</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選挙、国民投票、直接請求等のため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氏名、生年月日、</w:t>
            </w:r>
            <w:r>
              <w:rPr>
                <w:rFonts w:asciiTheme="minorEastAsia" w:hAnsiTheme="minorEastAsia" w:hint="eastAsia"/>
                <w:sz w:val="24"/>
                <w:szCs w:val="24"/>
              </w:rPr>
              <w:t>年齢、</w:t>
            </w:r>
            <w:r w:rsidRPr="00B533AC">
              <w:rPr>
                <w:rFonts w:asciiTheme="minorEastAsia" w:hAnsiTheme="minorEastAsia" w:hint="eastAsia"/>
                <w:sz w:val="24"/>
                <w:szCs w:val="24"/>
              </w:rPr>
              <w:t>性別、住所、登</w:t>
            </w:r>
          </w:p>
          <w:p w:rsidR="0038354F"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録年月日、投票区、</w:t>
            </w:r>
            <w:r>
              <w:rPr>
                <w:rFonts w:asciiTheme="minorEastAsia" w:hAnsiTheme="minorEastAsia" w:hint="eastAsia"/>
                <w:sz w:val="24"/>
                <w:szCs w:val="24"/>
              </w:rPr>
              <w:t>世帯情報、</w:t>
            </w:r>
            <w:r w:rsidRPr="00B533AC">
              <w:rPr>
                <w:rFonts w:asciiTheme="minorEastAsia" w:hAnsiTheme="minorEastAsia" w:hint="eastAsia"/>
                <w:sz w:val="24"/>
                <w:szCs w:val="24"/>
              </w:rPr>
              <w:t>その他表示事項（転</w:t>
            </w:r>
            <w:r>
              <w:rPr>
                <w:rFonts w:asciiTheme="minorEastAsia" w:hAnsiTheme="minorEastAsia" w:hint="eastAsia"/>
                <w:sz w:val="24"/>
                <w:szCs w:val="24"/>
              </w:rPr>
              <w:t>入</w:t>
            </w:r>
            <w:r w:rsidRPr="00B533AC">
              <w:rPr>
                <w:rFonts w:asciiTheme="minorEastAsia" w:hAnsiTheme="minorEastAsia" w:hint="eastAsia"/>
                <w:sz w:val="24"/>
                <w:szCs w:val="24"/>
              </w:rPr>
              <w:t>出、失権</w:t>
            </w:r>
            <w:r>
              <w:rPr>
                <w:rFonts w:asciiTheme="minorEastAsia" w:hAnsiTheme="minorEastAsia" w:hint="eastAsia"/>
                <w:sz w:val="24"/>
                <w:szCs w:val="24"/>
              </w:rPr>
              <w:t>等</w:t>
            </w:r>
            <w:r w:rsidRPr="00B533AC">
              <w:rPr>
                <w:rFonts w:asciiTheme="minorEastAsia" w:hAnsiTheme="minorEastAsia" w:hint="eastAsia"/>
                <w:sz w:val="24"/>
                <w:szCs w:val="24"/>
              </w:rPr>
              <w:t>）</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永久選挙人名簿に登録される資格を有す</w:t>
            </w:r>
          </w:p>
          <w:p w:rsidR="0038354F"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る者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B533AC" w:rsidRPr="00B533AC">
              <w:rPr>
                <w:rFonts w:asciiTheme="minorEastAsia" w:hAnsiTheme="minorEastAsia" w:hint="eastAsia"/>
                <w:sz w:val="24"/>
                <w:szCs w:val="24"/>
              </w:rPr>
              <w:t>大洗町選挙管理委員会</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有り</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手続の根拠及び内容</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（公職選挙法第24条の規定に基づく異議</w:t>
            </w:r>
          </w:p>
          <w:p w:rsidR="00B533AC"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の申出）</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00A322FD" w:rsidRPr="00A322FD">
              <w:rPr>
                <w:rFonts w:asciiTheme="minorEastAsia" w:hAnsiTheme="minorEastAsia" w:hint="eastAsia"/>
                <w:sz w:val="24"/>
                <w:szCs w:val="24"/>
              </w:rPr>
              <w:t>■</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00" w:rsidRDefault="001E5800" w:rsidP="00A322FD">
      <w:r>
        <w:separator/>
      </w:r>
    </w:p>
  </w:endnote>
  <w:endnote w:type="continuationSeparator" w:id="0">
    <w:p w:rsidR="001E5800" w:rsidRDefault="001E5800" w:rsidP="00A3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00" w:rsidRDefault="001E5800" w:rsidP="00A322FD">
      <w:r>
        <w:separator/>
      </w:r>
    </w:p>
  </w:footnote>
  <w:footnote w:type="continuationSeparator" w:id="0">
    <w:p w:rsidR="001E5800" w:rsidRDefault="001E5800" w:rsidP="00A32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1E5800"/>
    <w:rsid w:val="002960AE"/>
    <w:rsid w:val="0038354F"/>
    <w:rsid w:val="003A1CDD"/>
    <w:rsid w:val="00603AC8"/>
    <w:rsid w:val="008C1DC6"/>
    <w:rsid w:val="008F0ACF"/>
    <w:rsid w:val="00A15CCB"/>
    <w:rsid w:val="00A322FD"/>
    <w:rsid w:val="00A35D72"/>
    <w:rsid w:val="00AF7588"/>
    <w:rsid w:val="00B533AC"/>
    <w:rsid w:val="00C139D3"/>
    <w:rsid w:val="00CA164F"/>
    <w:rsid w:val="00FC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A322FD"/>
    <w:pPr>
      <w:tabs>
        <w:tab w:val="center" w:pos="4252"/>
        <w:tab w:val="right" w:pos="8504"/>
      </w:tabs>
      <w:snapToGrid w:val="0"/>
    </w:pPr>
  </w:style>
  <w:style w:type="character" w:customStyle="1" w:styleId="a7">
    <w:name w:val="ヘッダー (文字)"/>
    <w:basedOn w:val="a0"/>
    <w:link w:val="a6"/>
    <w:uiPriority w:val="99"/>
    <w:rsid w:val="00A322FD"/>
  </w:style>
  <w:style w:type="paragraph" w:styleId="a8">
    <w:name w:val="footer"/>
    <w:basedOn w:val="a"/>
    <w:link w:val="a9"/>
    <w:uiPriority w:val="99"/>
    <w:unhideWhenUsed/>
    <w:rsid w:val="00A322FD"/>
    <w:pPr>
      <w:tabs>
        <w:tab w:val="center" w:pos="4252"/>
        <w:tab w:val="right" w:pos="8504"/>
      </w:tabs>
      <w:snapToGrid w:val="0"/>
    </w:pPr>
  </w:style>
  <w:style w:type="character" w:customStyle="1" w:styleId="a9">
    <w:name w:val="フッター (文字)"/>
    <w:basedOn w:val="a0"/>
    <w:link w:val="a8"/>
    <w:uiPriority w:val="99"/>
    <w:rsid w:val="00A3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6</cp:revision>
  <cp:lastPrinted>2016-05-15T23:23:00Z</cp:lastPrinted>
  <dcterms:created xsi:type="dcterms:W3CDTF">2022-08-04T10:15:00Z</dcterms:created>
  <dcterms:modified xsi:type="dcterms:W3CDTF">2023-03-15T05:13:00Z</dcterms:modified>
</cp:coreProperties>
</file>