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54F" w:rsidRPr="00181BB2" w:rsidRDefault="0038354F" w:rsidP="0038354F">
      <w:pPr>
        <w:rPr>
          <w:rFonts w:asciiTheme="minorEastAsia" w:hAnsiTheme="minorEastAsia"/>
          <w:sz w:val="16"/>
          <w:szCs w:val="24"/>
        </w:rPr>
      </w:pPr>
      <w:r w:rsidRPr="00181BB2">
        <w:rPr>
          <w:rFonts w:asciiTheme="minorEastAsia" w:hAnsiTheme="minorEastAsia" w:hint="eastAsia"/>
          <w:sz w:val="16"/>
          <w:szCs w:val="24"/>
        </w:rPr>
        <w:t>＜標準様式第</w:t>
      </w:r>
      <w:r w:rsidRPr="00181BB2">
        <w:rPr>
          <w:rFonts w:asciiTheme="minorEastAsia" w:hAnsiTheme="minorEastAsia"/>
          <w:sz w:val="16"/>
          <w:szCs w:val="24"/>
        </w:rPr>
        <w:t>1-4</w:t>
      </w:r>
      <w:r w:rsidRPr="00181BB2">
        <w:rPr>
          <w:rFonts w:asciiTheme="minorEastAsia" w:hAnsiTheme="minorEastAsia" w:hint="eastAsia"/>
          <w:sz w:val="16"/>
          <w:szCs w:val="24"/>
        </w:rPr>
        <w:t>＞</w:t>
      </w:r>
      <w:r w:rsidRPr="00181BB2">
        <w:rPr>
          <w:rFonts w:asciiTheme="minorEastAsia" w:hAnsiTheme="minorEastAsia"/>
          <w:sz w:val="16"/>
          <w:szCs w:val="24"/>
        </w:rPr>
        <w:t xml:space="preserve"> </w:t>
      </w:r>
      <w:r w:rsidRPr="00181BB2">
        <w:rPr>
          <w:rFonts w:asciiTheme="minorEastAsia" w:hAnsiTheme="minorEastAsia" w:hint="eastAsia"/>
          <w:sz w:val="16"/>
          <w:szCs w:val="24"/>
        </w:rPr>
        <w:t>個人情報ファイル簿（単票）（行政機関及び独立行政法人等）</w:t>
      </w:r>
    </w:p>
    <w:p w:rsidR="00181BB2" w:rsidRDefault="00181BB2" w:rsidP="0038354F">
      <w:pPr>
        <w:rPr>
          <w:rFonts w:asciiTheme="minorEastAsia" w:hAnsiTheme="minorEastAsia"/>
          <w:sz w:val="24"/>
          <w:szCs w:val="24"/>
        </w:rPr>
      </w:pPr>
    </w:p>
    <w:tbl>
      <w:tblPr>
        <w:tblStyle w:val="a3"/>
        <w:tblW w:w="0" w:type="auto"/>
        <w:tblLook w:val="04A0" w:firstRow="1" w:lastRow="0" w:firstColumn="1" w:lastColumn="0" w:noHBand="0" w:noVBand="1"/>
      </w:tblPr>
      <w:tblGrid>
        <w:gridCol w:w="4930"/>
        <w:gridCol w:w="2940"/>
        <w:gridCol w:w="1785"/>
      </w:tblGrid>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個人情報ファイルの名称</w:t>
            </w:r>
          </w:p>
        </w:tc>
        <w:tc>
          <w:tcPr>
            <w:tcW w:w="4725" w:type="dxa"/>
            <w:gridSpan w:val="2"/>
          </w:tcPr>
          <w:p w:rsidR="0038354F" w:rsidRPr="008C1DC6" w:rsidRDefault="003D6032" w:rsidP="0038354F">
            <w:pPr>
              <w:rPr>
                <w:rFonts w:asciiTheme="minorEastAsia" w:hAnsiTheme="minorEastAsia"/>
                <w:sz w:val="24"/>
                <w:szCs w:val="24"/>
              </w:rPr>
            </w:pPr>
            <w:r>
              <w:rPr>
                <w:rFonts w:asciiTheme="minorEastAsia" w:hAnsiTheme="minorEastAsia" w:hint="eastAsia"/>
                <w:sz w:val="24"/>
                <w:szCs w:val="24"/>
              </w:rPr>
              <w:t>固定資産課税台帳</w:t>
            </w:r>
            <w:r w:rsidR="001F21DD">
              <w:rPr>
                <w:rFonts w:asciiTheme="minorEastAsia" w:hAnsiTheme="minorEastAsia" w:hint="eastAsia"/>
                <w:sz w:val="24"/>
                <w:szCs w:val="24"/>
              </w:rPr>
              <w:t>ファイル</w:t>
            </w:r>
            <w:bookmarkStart w:id="0" w:name="_GoBack"/>
            <w:bookmarkEnd w:id="0"/>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行政機関等の名称</w:t>
            </w:r>
          </w:p>
        </w:tc>
        <w:tc>
          <w:tcPr>
            <w:tcW w:w="4725" w:type="dxa"/>
            <w:gridSpan w:val="2"/>
          </w:tcPr>
          <w:p w:rsidR="0038354F" w:rsidRPr="008C1DC6" w:rsidRDefault="003D6032" w:rsidP="0038354F">
            <w:pPr>
              <w:rPr>
                <w:rFonts w:asciiTheme="minorEastAsia" w:hAnsiTheme="minorEastAsia"/>
                <w:sz w:val="24"/>
                <w:szCs w:val="24"/>
              </w:rPr>
            </w:pPr>
            <w:r>
              <w:rPr>
                <w:rFonts w:asciiTheme="minorEastAsia" w:hAnsiTheme="minorEastAsia" w:hint="eastAsia"/>
                <w:sz w:val="24"/>
                <w:szCs w:val="24"/>
              </w:rPr>
              <w:t>大洗町長</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個人情報ファイルが利用に供される</w:t>
            </w:r>
          </w:p>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事務をつかさどる組織の名称</w:t>
            </w:r>
          </w:p>
        </w:tc>
        <w:tc>
          <w:tcPr>
            <w:tcW w:w="4725" w:type="dxa"/>
            <w:gridSpan w:val="2"/>
          </w:tcPr>
          <w:p w:rsidR="0038354F" w:rsidRPr="008C1DC6" w:rsidRDefault="003D6032" w:rsidP="0038354F">
            <w:pPr>
              <w:rPr>
                <w:rFonts w:asciiTheme="minorEastAsia" w:hAnsiTheme="minorEastAsia"/>
                <w:sz w:val="24"/>
                <w:szCs w:val="24"/>
              </w:rPr>
            </w:pPr>
            <w:r>
              <w:rPr>
                <w:rFonts w:asciiTheme="minorEastAsia" w:hAnsiTheme="minorEastAsia" w:hint="eastAsia"/>
                <w:sz w:val="24"/>
                <w:szCs w:val="24"/>
              </w:rPr>
              <w:t>大洗町　税務課</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個人情報ファイルの利用目的</w:t>
            </w:r>
          </w:p>
        </w:tc>
        <w:tc>
          <w:tcPr>
            <w:tcW w:w="4725" w:type="dxa"/>
            <w:gridSpan w:val="2"/>
          </w:tcPr>
          <w:p w:rsidR="0038354F" w:rsidRPr="008C1DC6" w:rsidRDefault="003D6032" w:rsidP="0038354F">
            <w:pPr>
              <w:rPr>
                <w:rFonts w:asciiTheme="minorEastAsia" w:hAnsiTheme="minorEastAsia"/>
                <w:sz w:val="24"/>
                <w:szCs w:val="24"/>
              </w:rPr>
            </w:pPr>
            <w:r>
              <w:rPr>
                <w:rFonts w:asciiTheme="minorEastAsia" w:hAnsiTheme="minorEastAsia" w:hint="eastAsia"/>
                <w:sz w:val="24"/>
                <w:szCs w:val="24"/>
              </w:rPr>
              <w:t>固定資産税の賦課のため</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記録項目</w:t>
            </w:r>
          </w:p>
        </w:tc>
        <w:tc>
          <w:tcPr>
            <w:tcW w:w="4725" w:type="dxa"/>
            <w:gridSpan w:val="2"/>
          </w:tcPr>
          <w:p w:rsidR="0038354F" w:rsidRPr="008C1DC6" w:rsidRDefault="003D6032" w:rsidP="00B533AC">
            <w:pPr>
              <w:rPr>
                <w:rFonts w:asciiTheme="minorEastAsia" w:hAnsiTheme="minorEastAsia"/>
                <w:sz w:val="24"/>
                <w:szCs w:val="24"/>
              </w:rPr>
            </w:pPr>
            <w:r>
              <w:rPr>
                <w:rFonts w:asciiTheme="minorEastAsia" w:hAnsiTheme="minorEastAsia" w:hint="eastAsia"/>
                <w:sz w:val="24"/>
                <w:szCs w:val="24"/>
              </w:rPr>
              <w:t>資産情報、住所、氏名、生年月日、性別、評価額、課税標準額、税額</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記録範囲</w:t>
            </w:r>
          </w:p>
        </w:tc>
        <w:tc>
          <w:tcPr>
            <w:tcW w:w="4725" w:type="dxa"/>
            <w:gridSpan w:val="2"/>
          </w:tcPr>
          <w:p w:rsidR="0038354F" w:rsidRPr="008C1DC6" w:rsidRDefault="003D6032" w:rsidP="00B533AC">
            <w:pPr>
              <w:rPr>
                <w:rFonts w:asciiTheme="minorEastAsia" w:hAnsiTheme="minorEastAsia"/>
                <w:sz w:val="24"/>
                <w:szCs w:val="24"/>
              </w:rPr>
            </w:pPr>
            <w:r>
              <w:rPr>
                <w:rFonts w:asciiTheme="minorEastAsia" w:hAnsiTheme="minorEastAsia" w:hint="eastAsia"/>
                <w:sz w:val="24"/>
                <w:szCs w:val="24"/>
              </w:rPr>
              <w:t>固定資産を有するもの</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記録情報の収集方法</w:t>
            </w:r>
          </w:p>
        </w:tc>
        <w:tc>
          <w:tcPr>
            <w:tcW w:w="4725" w:type="dxa"/>
            <w:gridSpan w:val="2"/>
          </w:tcPr>
          <w:p w:rsidR="0038354F" w:rsidRPr="008C1DC6" w:rsidRDefault="003D6032" w:rsidP="0038354F">
            <w:pPr>
              <w:rPr>
                <w:rFonts w:asciiTheme="minorEastAsia" w:hAnsiTheme="minorEastAsia"/>
                <w:sz w:val="24"/>
                <w:szCs w:val="24"/>
              </w:rPr>
            </w:pPr>
            <w:r>
              <w:rPr>
                <w:rFonts w:asciiTheme="minorEastAsia" w:hAnsiTheme="minorEastAsia" w:hint="eastAsia"/>
                <w:sz w:val="24"/>
                <w:szCs w:val="24"/>
              </w:rPr>
              <w:t>登記済通知書、申請書、申告書、評価調書</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要配慮個人情報が含まれるときは、その旨</w:t>
            </w:r>
          </w:p>
        </w:tc>
        <w:tc>
          <w:tcPr>
            <w:tcW w:w="4725" w:type="dxa"/>
            <w:gridSpan w:val="2"/>
          </w:tcPr>
          <w:p w:rsidR="0038354F" w:rsidRPr="008C1DC6" w:rsidRDefault="003D6032" w:rsidP="0038354F">
            <w:pPr>
              <w:rPr>
                <w:rFonts w:asciiTheme="minorEastAsia" w:hAnsiTheme="minorEastAsia"/>
                <w:sz w:val="24"/>
                <w:szCs w:val="24"/>
              </w:rPr>
            </w:pPr>
            <w:r>
              <w:rPr>
                <w:rFonts w:asciiTheme="minorEastAsia" w:hAnsiTheme="minorEastAsia" w:hint="eastAsia"/>
                <w:sz w:val="24"/>
                <w:szCs w:val="24"/>
              </w:rPr>
              <w:t>含まない</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記録情報の経常的提供先</w:t>
            </w:r>
          </w:p>
        </w:tc>
        <w:tc>
          <w:tcPr>
            <w:tcW w:w="4725" w:type="dxa"/>
            <w:gridSpan w:val="2"/>
          </w:tcPr>
          <w:p w:rsidR="0038354F" w:rsidRPr="008C1DC6" w:rsidRDefault="00B533AC" w:rsidP="0038354F">
            <w:pPr>
              <w:rPr>
                <w:rFonts w:asciiTheme="minorEastAsia" w:hAnsiTheme="minorEastAsia"/>
                <w:sz w:val="24"/>
                <w:szCs w:val="24"/>
              </w:rPr>
            </w:pPr>
            <w:r w:rsidRPr="00B533AC">
              <w:rPr>
                <w:rFonts w:asciiTheme="minorEastAsia" w:hAnsiTheme="minorEastAsia" w:hint="eastAsia"/>
                <w:sz w:val="24"/>
                <w:szCs w:val="24"/>
              </w:rPr>
              <w:t>無し</w:t>
            </w:r>
          </w:p>
        </w:tc>
      </w:tr>
      <w:tr w:rsidR="001E0927" w:rsidRPr="008C1DC6" w:rsidTr="008C1DC6">
        <w:tc>
          <w:tcPr>
            <w:tcW w:w="4930" w:type="dxa"/>
            <w:vMerge w:val="restart"/>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開示請求等を受理する組織の名称及び所在地</w:t>
            </w:r>
          </w:p>
        </w:tc>
        <w:tc>
          <w:tcPr>
            <w:tcW w:w="4725" w:type="dxa"/>
            <w:gridSpan w:val="2"/>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（名 称）</w:t>
            </w:r>
            <w:r w:rsidR="003D6032">
              <w:rPr>
                <w:rFonts w:asciiTheme="minorEastAsia" w:hAnsiTheme="minorEastAsia" w:hint="eastAsia"/>
                <w:sz w:val="24"/>
                <w:szCs w:val="24"/>
              </w:rPr>
              <w:t>大洗町長</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4725" w:type="dxa"/>
            <w:gridSpan w:val="2"/>
          </w:tcPr>
          <w:p w:rsidR="001E0927" w:rsidRPr="008C1DC6" w:rsidRDefault="001E0927" w:rsidP="00B533AC">
            <w:pPr>
              <w:rPr>
                <w:rFonts w:asciiTheme="minorEastAsia" w:hAnsiTheme="minorEastAsia"/>
                <w:sz w:val="24"/>
                <w:szCs w:val="24"/>
              </w:rPr>
            </w:pPr>
            <w:r w:rsidRPr="008C1DC6">
              <w:rPr>
                <w:rFonts w:asciiTheme="minorEastAsia" w:hAnsiTheme="minorEastAsia" w:hint="eastAsia"/>
                <w:sz w:val="24"/>
                <w:szCs w:val="24"/>
              </w:rPr>
              <w:t>（所在地）</w:t>
            </w:r>
            <w:r w:rsidR="00B533AC">
              <w:rPr>
                <w:rFonts w:asciiTheme="minorEastAsia" w:hAnsiTheme="minorEastAsia" w:hint="eastAsia"/>
                <w:sz w:val="24"/>
                <w:szCs w:val="24"/>
              </w:rPr>
              <w:t>大洗町磯浜町6881番地の275</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訂正及び利用停止に関する他の法律又はこれに基づく命令の規定による特別の手続等</w:t>
            </w:r>
          </w:p>
        </w:tc>
        <w:tc>
          <w:tcPr>
            <w:tcW w:w="4725" w:type="dxa"/>
            <w:gridSpan w:val="2"/>
          </w:tcPr>
          <w:p w:rsidR="00B533AC" w:rsidRPr="006F6258" w:rsidRDefault="006F6258" w:rsidP="00B533AC">
            <w:pPr>
              <w:rPr>
                <w:rFonts w:asciiTheme="minorEastAsia" w:hAnsiTheme="minorEastAsia"/>
                <w:sz w:val="24"/>
                <w:szCs w:val="24"/>
              </w:rPr>
            </w:pPr>
            <w:r>
              <w:rPr>
                <w:rFonts w:asciiTheme="minorEastAsia" w:hAnsiTheme="minorEastAsia" w:hint="eastAsia"/>
                <w:sz w:val="24"/>
                <w:szCs w:val="24"/>
              </w:rPr>
              <w:t>無し</w:t>
            </w:r>
          </w:p>
          <w:p w:rsidR="00B533AC" w:rsidRPr="008C1DC6" w:rsidRDefault="00B533AC" w:rsidP="00B533AC">
            <w:pPr>
              <w:rPr>
                <w:rFonts w:asciiTheme="minorEastAsia" w:hAnsiTheme="minorEastAsia"/>
                <w:sz w:val="24"/>
                <w:szCs w:val="24"/>
              </w:rPr>
            </w:pPr>
          </w:p>
        </w:tc>
      </w:tr>
      <w:tr w:rsidR="001E0927" w:rsidRPr="008C1DC6" w:rsidTr="008C1DC6">
        <w:tc>
          <w:tcPr>
            <w:tcW w:w="4930" w:type="dxa"/>
            <w:vMerge w:val="restart"/>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個人情報ファイルの種別</w:t>
            </w:r>
          </w:p>
        </w:tc>
        <w:tc>
          <w:tcPr>
            <w:tcW w:w="2940" w:type="dxa"/>
          </w:tcPr>
          <w:p w:rsidR="001E0927" w:rsidRPr="008C1DC6" w:rsidRDefault="00B533AC" w:rsidP="001E0927">
            <w:pPr>
              <w:rPr>
                <w:rFonts w:asciiTheme="minorEastAsia" w:hAnsiTheme="minorEastAsia"/>
                <w:sz w:val="24"/>
                <w:szCs w:val="24"/>
              </w:rPr>
            </w:pPr>
            <w:r>
              <w:rPr>
                <w:rFonts w:asciiTheme="minorEastAsia" w:hAnsiTheme="minorEastAsia" w:hint="eastAsia"/>
                <w:sz w:val="24"/>
                <w:szCs w:val="24"/>
              </w:rPr>
              <w:t>■</w:t>
            </w:r>
            <w:r w:rsidR="001E0927" w:rsidRPr="008C1DC6">
              <w:rPr>
                <w:rFonts w:asciiTheme="minorEastAsia" w:hAnsiTheme="minorEastAsia" w:hint="eastAsia"/>
                <w:sz w:val="24"/>
                <w:szCs w:val="24"/>
              </w:rPr>
              <w:t>法第</w:t>
            </w:r>
            <w:r w:rsidR="001E0927" w:rsidRPr="008C1DC6">
              <w:rPr>
                <w:rFonts w:asciiTheme="minorEastAsia" w:hAnsiTheme="minorEastAsia"/>
                <w:sz w:val="24"/>
                <w:szCs w:val="24"/>
              </w:rPr>
              <w:t>60</w:t>
            </w:r>
            <w:r w:rsidR="001E0927" w:rsidRPr="008C1DC6">
              <w:rPr>
                <w:rFonts w:asciiTheme="minorEastAsia" w:hAnsiTheme="minorEastAsia" w:hint="eastAsia"/>
                <w:sz w:val="24"/>
                <w:szCs w:val="24"/>
              </w:rPr>
              <w:t>条第</w:t>
            </w:r>
            <w:r w:rsidR="001E0927" w:rsidRPr="008C1DC6">
              <w:rPr>
                <w:rFonts w:asciiTheme="minorEastAsia" w:hAnsiTheme="minorEastAsia"/>
                <w:sz w:val="24"/>
                <w:szCs w:val="24"/>
              </w:rPr>
              <w:t>2</w:t>
            </w:r>
            <w:r w:rsidR="001E0927" w:rsidRPr="008C1DC6">
              <w:rPr>
                <w:rFonts w:asciiTheme="minorEastAsia" w:hAnsiTheme="minorEastAsia" w:hint="eastAsia"/>
                <w:sz w:val="24"/>
                <w:szCs w:val="24"/>
              </w:rPr>
              <w:t>項第</w:t>
            </w:r>
            <w:r w:rsidR="001E0927" w:rsidRPr="008C1DC6">
              <w:rPr>
                <w:rFonts w:asciiTheme="minorEastAsia" w:hAnsiTheme="minorEastAsia"/>
                <w:sz w:val="24"/>
                <w:szCs w:val="24"/>
              </w:rPr>
              <w:t>1</w:t>
            </w:r>
            <w:r w:rsidR="001E0927" w:rsidRPr="008C1DC6">
              <w:rPr>
                <w:rFonts w:asciiTheme="minorEastAsia" w:hAnsiTheme="minorEastAsia" w:hint="eastAsia"/>
                <w:sz w:val="24"/>
                <w:szCs w:val="24"/>
              </w:rPr>
              <w:t>号</w:t>
            </w:r>
          </w:p>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（電算処理ファイル）</w:t>
            </w:r>
          </w:p>
        </w:tc>
        <w:tc>
          <w:tcPr>
            <w:tcW w:w="1785" w:type="dxa"/>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□法第60条第2項第2号</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2940"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令第</w:t>
            </w:r>
            <w:r w:rsidRPr="008C1DC6">
              <w:rPr>
                <w:rFonts w:asciiTheme="minorEastAsia" w:hAnsiTheme="minorEastAsia"/>
                <w:sz w:val="24"/>
                <w:szCs w:val="24"/>
              </w:rPr>
              <w:t>20</w:t>
            </w:r>
            <w:r w:rsidRPr="008C1DC6">
              <w:rPr>
                <w:rFonts w:asciiTheme="minorEastAsia" w:hAnsiTheme="minorEastAsia" w:hint="eastAsia"/>
                <w:sz w:val="24"/>
                <w:szCs w:val="24"/>
              </w:rPr>
              <w:t>条第</w:t>
            </w:r>
            <w:r w:rsidRPr="008C1DC6">
              <w:rPr>
                <w:rFonts w:asciiTheme="minorEastAsia" w:hAnsiTheme="minorEastAsia"/>
                <w:sz w:val="24"/>
                <w:szCs w:val="24"/>
              </w:rPr>
              <w:t>7</w:t>
            </w:r>
            <w:r w:rsidRPr="008C1DC6">
              <w:rPr>
                <w:rFonts w:asciiTheme="minorEastAsia" w:hAnsiTheme="minorEastAsia" w:hint="eastAsia"/>
                <w:sz w:val="24"/>
                <w:szCs w:val="24"/>
              </w:rPr>
              <w:t>項に該当するファイル</w:t>
            </w:r>
          </w:p>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□有</w:t>
            </w:r>
            <w:r w:rsidRPr="008C1DC6">
              <w:rPr>
                <w:rFonts w:asciiTheme="minorEastAsia" w:hAnsiTheme="minorEastAsia"/>
                <w:sz w:val="24"/>
                <w:szCs w:val="24"/>
              </w:rPr>
              <w:t xml:space="preserve"> </w:t>
            </w:r>
            <w:r w:rsidRPr="008C1DC6">
              <w:rPr>
                <w:rFonts w:asciiTheme="minorEastAsia" w:hAnsiTheme="minorEastAsia" w:hint="eastAsia"/>
                <w:sz w:val="24"/>
                <w:szCs w:val="24"/>
              </w:rPr>
              <w:t>□無</w:t>
            </w:r>
          </w:p>
        </w:tc>
        <w:tc>
          <w:tcPr>
            <w:tcW w:w="1785"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（マニュアル処理ファイル）</w:t>
            </w:r>
          </w:p>
          <w:p w:rsidR="001E0927" w:rsidRPr="008C1DC6" w:rsidRDefault="001E0927" w:rsidP="0038354F">
            <w:pPr>
              <w:rPr>
                <w:rFonts w:asciiTheme="minorEastAsia" w:hAnsiTheme="minorEastAsia"/>
                <w:sz w:val="24"/>
                <w:szCs w:val="24"/>
              </w:rPr>
            </w:pPr>
          </w:p>
        </w:tc>
      </w:tr>
      <w:tr w:rsidR="0038354F"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行政機関等匿名加工情報の提案の募集をする個人情報ファイルである旨</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行政機関等匿名加工情報の概要</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1E0927"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作成された行政機関等匿名加工情報に関する提案をすることができる期間</w:t>
            </w:r>
          </w:p>
        </w:tc>
        <w:tc>
          <w:tcPr>
            <w:tcW w:w="4725" w:type="dxa"/>
            <w:gridSpan w:val="2"/>
            <w:tcBorders>
              <w:tr2bl w:val="single" w:sz="4" w:space="0" w:color="auto"/>
            </w:tcBorders>
          </w:tcPr>
          <w:p w:rsidR="001E0927" w:rsidRPr="008C1DC6" w:rsidRDefault="001E0927" w:rsidP="0038354F">
            <w:pPr>
              <w:rPr>
                <w:rFonts w:asciiTheme="minorEastAsia" w:hAnsiTheme="minorEastAsia"/>
                <w:sz w:val="24"/>
                <w:szCs w:val="24"/>
              </w:rPr>
            </w:pPr>
          </w:p>
        </w:tc>
      </w:tr>
      <w:tr w:rsidR="001E0927" w:rsidRPr="008C1DC6" w:rsidTr="008C1DC6">
        <w:tc>
          <w:tcPr>
            <w:tcW w:w="4930" w:type="dxa"/>
          </w:tcPr>
          <w:p w:rsidR="001E0927" w:rsidRDefault="001E0927" w:rsidP="008C1DC6">
            <w:pPr>
              <w:rPr>
                <w:rFonts w:asciiTheme="minorEastAsia" w:hAnsiTheme="minorEastAsia"/>
                <w:sz w:val="24"/>
                <w:szCs w:val="24"/>
              </w:rPr>
            </w:pPr>
            <w:r w:rsidRPr="008C1DC6">
              <w:rPr>
                <w:rFonts w:asciiTheme="minorEastAsia" w:hAnsiTheme="minorEastAsia" w:hint="eastAsia"/>
                <w:sz w:val="24"/>
                <w:szCs w:val="24"/>
              </w:rPr>
              <w:t>備</w:t>
            </w:r>
            <w:r w:rsidRPr="008C1DC6">
              <w:rPr>
                <w:rFonts w:asciiTheme="minorEastAsia" w:hAnsiTheme="minorEastAsia"/>
                <w:sz w:val="24"/>
                <w:szCs w:val="24"/>
              </w:rPr>
              <w:t xml:space="preserve"> </w:t>
            </w:r>
            <w:r w:rsidRPr="008C1DC6">
              <w:rPr>
                <w:rFonts w:asciiTheme="minorEastAsia" w:hAnsiTheme="minorEastAsia" w:hint="eastAsia"/>
                <w:sz w:val="24"/>
                <w:szCs w:val="24"/>
              </w:rPr>
              <w:t>考</w:t>
            </w:r>
          </w:p>
          <w:p w:rsidR="008C1DC6" w:rsidRPr="008C1DC6" w:rsidRDefault="008C1DC6" w:rsidP="008C1DC6">
            <w:pPr>
              <w:rPr>
                <w:rFonts w:asciiTheme="minorEastAsia" w:hAnsiTheme="minorEastAsia"/>
                <w:sz w:val="24"/>
                <w:szCs w:val="24"/>
              </w:rPr>
            </w:pPr>
          </w:p>
        </w:tc>
        <w:tc>
          <w:tcPr>
            <w:tcW w:w="4725" w:type="dxa"/>
            <w:gridSpan w:val="2"/>
          </w:tcPr>
          <w:p w:rsidR="001E0927" w:rsidRPr="008C1DC6" w:rsidRDefault="001E0927" w:rsidP="0038354F">
            <w:pPr>
              <w:rPr>
                <w:rFonts w:asciiTheme="minorEastAsia" w:hAnsiTheme="minorEastAsia"/>
                <w:sz w:val="24"/>
                <w:szCs w:val="24"/>
              </w:rPr>
            </w:pPr>
          </w:p>
        </w:tc>
      </w:tr>
    </w:tbl>
    <w:p w:rsidR="0038354F" w:rsidRPr="008C1DC6" w:rsidRDefault="0038354F" w:rsidP="0038354F">
      <w:pPr>
        <w:rPr>
          <w:rFonts w:asciiTheme="minorEastAsia" w:hAnsiTheme="minorEastAsia"/>
          <w:sz w:val="24"/>
          <w:szCs w:val="24"/>
        </w:rPr>
      </w:pPr>
    </w:p>
    <w:sectPr w:rsidR="0038354F" w:rsidRPr="008C1DC6" w:rsidSect="008C1D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1FD" w:rsidRDefault="00D521FD" w:rsidP="001F21DD">
      <w:r>
        <w:separator/>
      </w:r>
    </w:p>
  </w:endnote>
  <w:endnote w:type="continuationSeparator" w:id="0">
    <w:p w:rsidR="00D521FD" w:rsidRDefault="00D521FD" w:rsidP="001F2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1FD" w:rsidRDefault="00D521FD" w:rsidP="001F21DD">
      <w:r>
        <w:separator/>
      </w:r>
    </w:p>
  </w:footnote>
  <w:footnote w:type="continuationSeparator" w:id="0">
    <w:p w:rsidR="00D521FD" w:rsidRDefault="00D521FD" w:rsidP="001F21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42"/>
    <w:rsid w:val="000C3C42"/>
    <w:rsid w:val="00181BB2"/>
    <w:rsid w:val="001E0927"/>
    <w:rsid w:val="001F21DD"/>
    <w:rsid w:val="002960AE"/>
    <w:rsid w:val="0038354F"/>
    <w:rsid w:val="003A1CDD"/>
    <w:rsid w:val="003D6032"/>
    <w:rsid w:val="00603AC8"/>
    <w:rsid w:val="006F6258"/>
    <w:rsid w:val="008C1DC6"/>
    <w:rsid w:val="00A15CCB"/>
    <w:rsid w:val="00A35D72"/>
    <w:rsid w:val="00AF7588"/>
    <w:rsid w:val="00B23E3C"/>
    <w:rsid w:val="00B533AC"/>
    <w:rsid w:val="00C139D3"/>
    <w:rsid w:val="00CA164F"/>
    <w:rsid w:val="00D52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24C9851-F9E1-4B04-873F-F546338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3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39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39D3"/>
    <w:rPr>
      <w:rFonts w:asciiTheme="majorHAnsi" w:eastAsiaTheme="majorEastAsia" w:hAnsiTheme="majorHAnsi" w:cstheme="majorBidi"/>
      <w:sz w:val="18"/>
      <w:szCs w:val="18"/>
    </w:rPr>
  </w:style>
  <w:style w:type="paragraph" w:styleId="a6">
    <w:name w:val="header"/>
    <w:basedOn w:val="a"/>
    <w:link w:val="a7"/>
    <w:uiPriority w:val="99"/>
    <w:unhideWhenUsed/>
    <w:rsid w:val="001F21DD"/>
    <w:pPr>
      <w:tabs>
        <w:tab w:val="center" w:pos="4252"/>
        <w:tab w:val="right" w:pos="8504"/>
      </w:tabs>
      <w:snapToGrid w:val="0"/>
    </w:pPr>
  </w:style>
  <w:style w:type="character" w:customStyle="1" w:styleId="a7">
    <w:name w:val="ヘッダー (文字)"/>
    <w:basedOn w:val="a0"/>
    <w:link w:val="a6"/>
    <w:uiPriority w:val="99"/>
    <w:rsid w:val="001F21DD"/>
  </w:style>
  <w:style w:type="paragraph" w:styleId="a8">
    <w:name w:val="footer"/>
    <w:basedOn w:val="a"/>
    <w:link w:val="a9"/>
    <w:uiPriority w:val="99"/>
    <w:unhideWhenUsed/>
    <w:rsid w:val="001F21DD"/>
    <w:pPr>
      <w:tabs>
        <w:tab w:val="center" w:pos="4252"/>
        <w:tab w:val="right" w:pos="8504"/>
      </w:tabs>
      <w:snapToGrid w:val="0"/>
    </w:pPr>
  </w:style>
  <w:style w:type="character" w:customStyle="1" w:styleId="a9">
    <w:name w:val="フッター (文字)"/>
    <w:basedOn w:val="a0"/>
    <w:link w:val="a8"/>
    <w:uiPriority w:val="99"/>
    <w:rsid w:val="001F2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ishii.ty</dc:creator>
  <cp:keywords/>
  <dc:description/>
  <cp:lastModifiedBy>kanri</cp:lastModifiedBy>
  <cp:revision>3</cp:revision>
  <cp:lastPrinted>2016-05-15T23:23:00Z</cp:lastPrinted>
  <dcterms:created xsi:type="dcterms:W3CDTF">2023-01-31T06:10:00Z</dcterms:created>
  <dcterms:modified xsi:type="dcterms:W3CDTF">2023-03-15T05:18:00Z</dcterms:modified>
</cp:coreProperties>
</file>