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固定資産課税台帳</w:t>
            </w:r>
            <w:r w:rsidR="001F21DD">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大洗町　税務課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固定資産税の賦課のため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3D6032" w:rsidP="00B533AC">
            <w:pPr>
              <w:rPr>
                <w:rFonts w:asciiTheme="minorEastAsia" w:hAnsiTheme="minorEastAsia"/>
                <w:sz w:val="24"/>
                <w:szCs w:val="24"/>
              </w:rPr>
            </w:pPr>
            <w:r>
              <w:rPr>
                <w:rFonts w:asciiTheme="minorEastAsia" w:hAnsiTheme="minorEastAsia" w:hint="eastAsia"/>
                <w:sz w:val="24"/>
                <w:szCs w:val="24"/>
              </w:rPr>
              <w:t>資産情報、住所、氏名、生年月日、性別、評価額、課税標準額、税額</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3D6032" w:rsidP="00B533AC">
            <w:pPr>
              <w:rPr>
                <w:rFonts w:asciiTheme="minorEastAsia" w:hAnsiTheme="minorEastAsia"/>
                <w:sz w:val="24"/>
                <w:szCs w:val="24"/>
              </w:rPr>
            </w:pPr>
            <w:r>
              <w:rPr>
                <w:rFonts w:asciiTheme="minorEastAsia" w:hAnsiTheme="minorEastAsia" w:hint="eastAsia"/>
                <w:sz w:val="24"/>
                <w:szCs w:val="24"/>
              </w:rPr>
              <w:t>固定資産を有するもの</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登記済通知書、申請書、申告書、評価調書</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3D6032">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6F6258" w:rsidRDefault="006F6258" w:rsidP="00B533AC">
            <w:pPr>
              <w:rPr>
                <w:rFonts w:asciiTheme="minorEastAsia" w:hAnsiTheme="minorEastAsia"/>
                <w:sz w:val="24"/>
                <w:szCs w:val="24"/>
              </w:rPr>
            </w:pPr>
            <w:r>
              <w:rPr>
                <w:rFonts w:asciiTheme="minorEastAsia" w:hAnsiTheme="minorEastAsia" w:hint="eastAsia"/>
                <w:sz w:val="24"/>
                <w:szCs w:val="24"/>
              </w:rPr>
              <w:t>無し</w:t>
            </w:r>
          </w:p>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FD" w:rsidRDefault="00D521FD" w:rsidP="001F21DD">
      <w:r>
        <w:separator/>
      </w:r>
    </w:p>
  </w:endnote>
  <w:endnote w:type="continuationSeparator" w:id="0">
    <w:p w:rsidR="00D521FD" w:rsidRDefault="00D521FD" w:rsidP="001F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FD" w:rsidRDefault="00D521FD" w:rsidP="001F21DD">
      <w:r>
        <w:separator/>
      </w:r>
    </w:p>
  </w:footnote>
  <w:footnote w:type="continuationSeparator" w:id="0">
    <w:p w:rsidR="00D521FD" w:rsidRDefault="00D521FD" w:rsidP="001F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1F21DD"/>
    <w:rsid w:val="002960AE"/>
    <w:rsid w:val="0038354F"/>
    <w:rsid w:val="003A1CDD"/>
    <w:rsid w:val="003D6032"/>
    <w:rsid w:val="00603AC8"/>
    <w:rsid w:val="006F6258"/>
    <w:rsid w:val="008C1DC6"/>
    <w:rsid w:val="00A15CCB"/>
    <w:rsid w:val="00A35D72"/>
    <w:rsid w:val="00AF7588"/>
    <w:rsid w:val="00B23E3C"/>
    <w:rsid w:val="00B533AC"/>
    <w:rsid w:val="00C139D3"/>
    <w:rsid w:val="00CA164F"/>
    <w:rsid w:val="00D5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1F21DD"/>
    <w:pPr>
      <w:tabs>
        <w:tab w:val="center" w:pos="4252"/>
        <w:tab w:val="right" w:pos="8504"/>
      </w:tabs>
      <w:snapToGrid w:val="0"/>
    </w:pPr>
  </w:style>
  <w:style w:type="character" w:customStyle="1" w:styleId="a7">
    <w:name w:val="ヘッダー (文字)"/>
    <w:basedOn w:val="a0"/>
    <w:link w:val="a6"/>
    <w:uiPriority w:val="99"/>
    <w:rsid w:val="001F21DD"/>
  </w:style>
  <w:style w:type="paragraph" w:styleId="a8">
    <w:name w:val="footer"/>
    <w:basedOn w:val="a"/>
    <w:link w:val="a9"/>
    <w:uiPriority w:val="99"/>
    <w:unhideWhenUsed/>
    <w:rsid w:val="001F21DD"/>
    <w:pPr>
      <w:tabs>
        <w:tab w:val="center" w:pos="4252"/>
        <w:tab w:val="right" w:pos="8504"/>
      </w:tabs>
      <w:snapToGrid w:val="0"/>
    </w:pPr>
  </w:style>
  <w:style w:type="character" w:customStyle="1" w:styleId="a9">
    <w:name w:val="フッター (文字)"/>
    <w:basedOn w:val="a0"/>
    <w:link w:val="a8"/>
    <w:uiPriority w:val="99"/>
    <w:rsid w:val="001F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3</cp:revision>
  <cp:lastPrinted>2016-05-15T23:23:00Z</cp:lastPrinted>
  <dcterms:created xsi:type="dcterms:W3CDTF">2023-01-31T06:10:00Z</dcterms:created>
  <dcterms:modified xsi:type="dcterms:W3CDTF">2023-03-15T05:18:00Z</dcterms:modified>
</cp:coreProperties>
</file>