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426" w:rsidRDefault="00D45426">
      <w:pPr>
        <w:ind w:rightChars="400" w:right="840"/>
        <w:jc w:val="right"/>
      </w:pPr>
      <w:r>
        <w:rPr>
          <w:rFonts w:hint="eastAsia"/>
        </w:rPr>
        <w:t>１</w:t>
      </w:r>
    </w:p>
    <w:tbl>
      <w:tblPr>
        <w:tblW w:w="2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985"/>
        <w:gridCol w:w="4394"/>
        <w:gridCol w:w="6352"/>
        <w:gridCol w:w="7152"/>
      </w:tblGrid>
      <w:tr w:rsidR="00D45426" w:rsidTr="008632DD">
        <w:tc>
          <w:tcPr>
            <w:tcW w:w="3227" w:type="dxa"/>
            <w:gridSpan w:val="2"/>
            <w:vAlign w:val="center"/>
          </w:tcPr>
          <w:p w:rsidR="00D45426" w:rsidRDefault="00D45426">
            <w:pPr>
              <w:jc w:val="center"/>
              <w:rPr>
                <w:rFonts w:ascii="ＭＳ ゴシック" w:eastAsia="ＭＳ ゴシック" w:hAnsi="ＭＳ ゴシック"/>
              </w:rPr>
            </w:pPr>
            <w:r>
              <w:rPr>
                <w:rFonts w:ascii="ＭＳ ゴシック" w:eastAsia="ＭＳ ゴシック" w:hAnsi="ＭＳ ゴシック" w:hint="eastAsia"/>
              </w:rPr>
              <w:t>種目（教科名等）</w:t>
            </w:r>
          </w:p>
        </w:tc>
        <w:tc>
          <w:tcPr>
            <w:tcW w:w="4394" w:type="dxa"/>
            <w:vAlign w:val="center"/>
          </w:tcPr>
          <w:p w:rsidR="00D45426" w:rsidRDefault="00D45426">
            <w:pPr>
              <w:jc w:val="center"/>
              <w:rPr>
                <w:rFonts w:ascii="ＭＳ ゴシック" w:eastAsia="ＭＳ ゴシック" w:hAnsi="ＭＳ ゴシック"/>
              </w:rPr>
            </w:pPr>
            <w:r>
              <w:rPr>
                <w:rFonts w:ascii="ＭＳ ゴシック" w:eastAsia="ＭＳ ゴシック" w:hAnsi="ＭＳ ゴシック" w:hint="eastAsia"/>
              </w:rPr>
              <w:t>観　　点</w:t>
            </w:r>
          </w:p>
        </w:tc>
        <w:tc>
          <w:tcPr>
            <w:tcW w:w="6352" w:type="dxa"/>
            <w:vAlign w:val="center"/>
          </w:tcPr>
          <w:p w:rsidR="00D45426" w:rsidRDefault="00D45426">
            <w:pPr>
              <w:jc w:val="center"/>
              <w:rPr>
                <w:rFonts w:ascii="ＭＳ ゴシック" w:eastAsia="ＭＳ ゴシック" w:hAnsi="ＭＳ ゴシック"/>
              </w:rPr>
            </w:pPr>
            <w:r>
              <w:rPr>
                <w:rFonts w:ascii="ＭＳ ゴシック" w:eastAsia="ＭＳ ゴシック" w:hAnsi="ＭＳ ゴシック" w:hint="eastAsia"/>
              </w:rPr>
              <w:t>教科書名（一般図書，書名）</w:t>
            </w:r>
          </w:p>
        </w:tc>
        <w:tc>
          <w:tcPr>
            <w:tcW w:w="7152" w:type="dxa"/>
            <w:vAlign w:val="center"/>
          </w:tcPr>
          <w:p w:rsidR="00D45426" w:rsidRDefault="00D45426">
            <w:pPr>
              <w:jc w:val="center"/>
              <w:rPr>
                <w:rFonts w:ascii="ＭＳ ゴシック" w:eastAsia="ＭＳ ゴシック" w:hAnsi="ＭＳ ゴシック"/>
              </w:rPr>
            </w:pPr>
            <w:r>
              <w:rPr>
                <w:rFonts w:ascii="ＭＳ ゴシック" w:eastAsia="ＭＳ ゴシック" w:hAnsi="ＭＳ ゴシック" w:hint="eastAsia"/>
              </w:rPr>
              <w:t>意　　見　　等</w:t>
            </w:r>
          </w:p>
        </w:tc>
      </w:tr>
      <w:tr w:rsidR="00D45426" w:rsidTr="008632DD">
        <w:trPr>
          <w:trHeight w:val="902"/>
        </w:trPr>
        <w:tc>
          <w:tcPr>
            <w:tcW w:w="1242" w:type="dxa"/>
            <w:vMerge w:val="restart"/>
            <w:tcBorders>
              <w:right w:val="single" w:sz="4" w:space="0" w:color="auto"/>
            </w:tcBorders>
            <w:vAlign w:val="center"/>
          </w:tcPr>
          <w:p w:rsidR="00D45426" w:rsidRDefault="00D45426">
            <w:pPr>
              <w:jc w:val="center"/>
            </w:pPr>
            <w:r>
              <w:rPr>
                <w:rFonts w:hint="eastAsia"/>
              </w:rPr>
              <w:t>国語</w:t>
            </w:r>
          </w:p>
        </w:tc>
        <w:tc>
          <w:tcPr>
            <w:tcW w:w="1985" w:type="dxa"/>
            <w:tcBorders>
              <w:top w:val="single" w:sz="4" w:space="0" w:color="auto"/>
              <w:left w:val="single" w:sz="4" w:space="0" w:color="auto"/>
              <w:bottom w:val="single" w:sz="4" w:space="0" w:color="auto"/>
              <w:right w:val="single" w:sz="4" w:space="0" w:color="auto"/>
            </w:tcBorders>
            <w:vAlign w:val="center"/>
          </w:tcPr>
          <w:p w:rsidR="00D45426" w:rsidRDefault="00D45426">
            <w:pPr>
              <w:jc w:val="center"/>
            </w:pPr>
            <w:r>
              <w:rPr>
                <w:rFonts w:hint="eastAsia"/>
              </w:rPr>
              <w:t>国語（</w:t>
            </w:r>
            <w:r>
              <w:rPr>
                <w:rFonts w:hint="eastAsia"/>
              </w:rPr>
              <w:t>A</w:t>
            </w:r>
            <w:r>
              <w:rPr>
                <w:rFonts w:hint="eastAsia"/>
              </w:rPr>
              <w:t>型）</w:t>
            </w:r>
          </w:p>
        </w:tc>
        <w:tc>
          <w:tcPr>
            <w:tcW w:w="4394" w:type="dxa"/>
            <w:vMerge w:val="restart"/>
            <w:tcBorders>
              <w:top w:val="single" w:sz="4" w:space="0" w:color="auto"/>
              <w:left w:val="single" w:sz="4" w:space="0" w:color="auto"/>
              <w:bottom w:val="single" w:sz="4" w:space="0" w:color="auto"/>
              <w:right w:val="single" w:sz="4" w:space="0" w:color="auto"/>
            </w:tcBorders>
          </w:tcPr>
          <w:p w:rsidR="00D45426" w:rsidRDefault="008632DD" w:rsidP="00B460D8">
            <w:pPr>
              <w:ind w:left="105" w:hangingChars="50" w:hanging="105"/>
              <w:rPr>
                <w:rFonts w:ascii="ＭＳ 明朝" w:hAnsi="ＭＳ 明朝"/>
              </w:rPr>
            </w:pPr>
            <w:r>
              <w:rPr>
                <w:rFonts w:ascii="ＭＳ 明朝" w:hAnsi="ＭＳ 明朝" w:hint="eastAsia"/>
              </w:rPr>
              <w:t>・</w:t>
            </w:r>
            <w:r w:rsidR="00B460D8">
              <w:rPr>
                <w:rFonts w:ascii="ＭＳ 明朝" w:hAnsi="ＭＳ 明朝" w:hint="eastAsia"/>
              </w:rPr>
              <w:t>障害の程度が比較的軽い児童の能力や</w:t>
            </w:r>
            <w:r w:rsidR="00D45426">
              <w:rPr>
                <w:rFonts w:ascii="ＭＳ 明朝" w:hAnsi="ＭＳ 明朝" w:hint="eastAsia"/>
              </w:rPr>
              <w:t>特性に応じた指導に適している。</w:t>
            </w:r>
          </w:p>
          <w:p w:rsidR="00D45426" w:rsidRDefault="008632DD" w:rsidP="008632DD">
            <w:pPr>
              <w:ind w:left="210" w:hangingChars="100" w:hanging="210"/>
              <w:rPr>
                <w:rFonts w:ascii="ＭＳ 明朝" w:hAnsi="ＭＳ 明朝"/>
              </w:rPr>
            </w:pPr>
            <w:r>
              <w:rPr>
                <w:rFonts w:ascii="ＭＳ 明朝" w:hAnsi="ＭＳ 明朝" w:hint="eastAsia"/>
              </w:rPr>
              <w:t>・</w:t>
            </w:r>
            <w:r w:rsidR="00D45426">
              <w:rPr>
                <w:rFonts w:ascii="ＭＳ 明朝" w:hAnsi="ＭＳ 明朝" w:hint="eastAsia"/>
              </w:rPr>
              <w:t>基礎・基本を養うために，段階を踏まえた内容の構成になっている。</w:t>
            </w:r>
          </w:p>
          <w:p w:rsidR="00D45426" w:rsidRDefault="008632DD" w:rsidP="008632DD">
            <w:pPr>
              <w:ind w:left="210" w:hangingChars="100" w:hanging="210"/>
              <w:rPr>
                <w:rFonts w:ascii="ＭＳ 明朝" w:hAnsi="ＭＳ 明朝"/>
              </w:rPr>
            </w:pPr>
            <w:r>
              <w:rPr>
                <w:rFonts w:ascii="ＭＳ 明朝" w:hAnsi="ＭＳ 明朝" w:hint="eastAsia"/>
              </w:rPr>
              <w:t>・</w:t>
            </w:r>
            <w:r w:rsidR="00D45426">
              <w:rPr>
                <w:rFonts w:ascii="ＭＳ 明朝" w:hAnsi="ＭＳ 明朝" w:hint="eastAsia"/>
              </w:rPr>
              <w:t>児童の興味・関心に応じて学習できる構成になっている。</w:t>
            </w:r>
          </w:p>
        </w:tc>
        <w:tc>
          <w:tcPr>
            <w:tcW w:w="6352" w:type="dxa"/>
            <w:tcBorders>
              <w:left w:val="single" w:sz="4" w:space="0" w:color="auto"/>
            </w:tcBorders>
            <w:vAlign w:val="center"/>
          </w:tcPr>
          <w:p w:rsidR="00D45426" w:rsidRDefault="00D45426">
            <w:pPr>
              <w:jc w:val="left"/>
            </w:pPr>
            <w:r>
              <w:rPr>
                <w:rFonts w:hint="eastAsia"/>
              </w:rPr>
              <w:t>・通常の学級における選定教科書に準じる。</w:t>
            </w:r>
          </w:p>
          <w:p w:rsidR="00B52BE6" w:rsidRDefault="00B52BE6" w:rsidP="00B53265">
            <w:pPr>
              <w:ind w:left="210" w:hangingChars="100" w:hanging="210"/>
              <w:jc w:val="left"/>
            </w:pPr>
            <w:r>
              <w:rPr>
                <w:rFonts w:hint="eastAsia"/>
              </w:rPr>
              <w:t>・</w:t>
            </w:r>
            <w:r w:rsidR="00B53265">
              <w:rPr>
                <w:rFonts w:hint="eastAsia"/>
              </w:rPr>
              <w:t>1</w:t>
            </w:r>
            <w:r w:rsidR="00B53265">
              <w:rPr>
                <w:rFonts w:hint="eastAsia"/>
              </w:rPr>
              <w:t>年生は当該学年を採択し，</w:t>
            </w:r>
            <w:r w:rsidR="00B53265">
              <w:rPr>
                <w:rFonts w:hint="eastAsia"/>
              </w:rPr>
              <w:t>2</w:t>
            </w:r>
            <w:r w:rsidR="00B53265">
              <w:rPr>
                <w:rFonts w:hint="eastAsia"/>
              </w:rPr>
              <w:t>年まで使用する。</w:t>
            </w:r>
            <w:r>
              <w:t>３</w:t>
            </w:r>
            <w:r>
              <w:rPr>
                <w:rFonts w:hint="eastAsia"/>
              </w:rPr>
              <w:t>年</w:t>
            </w:r>
            <w:r>
              <w:t>より</w:t>
            </w:r>
            <w:r>
              <w:rPr>
                <w:rFonts w:hint="eastAsia"/>
              </w:rPr>
              <w:t>選定</w:t>
            </w:r>
            <w:r>
              <w:t>教科書下学年</w:t>
            </w:r>
            <w:r>
              <w:rPr>
                <w:rFonts w:hint="eastAsia"/>
              </w:rPr>
              <w:t>用とする</w:t>
            </w:r>
            <w:r>
              <w:t>。</w:t>
            </w:r>
          </w:p>
          <w:p w:rsidR="0056053A" w:rsidRDefault="0056053A">
            <w:pPr>
              <w:jc w:val="left"/>
            </w:pPr>
          </w:p>
        </w:tc>
        <w:tc>
          <w:tcPr>
            <w:tcW w:w="7152" w:type="dxa"/>
            <w:vMerge w:val="restart"/>
          </w:tcPr>
          <w:p w:rsidR="00D45426" w:rsidRDefault="008632DD" w:rsidP="008632DD">
            <w:pPr>
              <w:ind w:left="210" w:hangingChars="100" w:hanging="210"/>
            </w:pPr>
            <w:r>
              <w:rPr>
                <w:rFonts w:hint="eastAsia"/>
              </w:rPr>
              <w:t>・</w:t>
            </w:r>
            <w:r w:rsidR="00D45426">
              <w:rPr>
                <w:rFonts w:hint="eastAsia"/>
              </w:rPr>
              <w:t>生活に必要な国語の力を養う学習に繰り返し取り組めるよう，読む・聞く・話す・書くなどの内容が系統的・発展的に構成されているので，基礎・基本の定着を図ることができる</w:t>
            </w:r>
            <w:r w:rsidR="00284582">
              <w:rPr>
                <w:rFonts w:hint="eastAsia"/>
              </w:rPr>
              <w:t>。</w:t>
            </w:r>
          </w:p>
          <w:p w:rsidR="00D45426" w:rsidRDefault="008632DD" w:rsidP="00F44EBA">
            <w:pPr>
              <w:ind w:left="210" w:hangingChars="100" w:hanging="210"/>
            </w:pPr>
            <w:r>
              <w:rPr>
                <w:rFonts w:hint="eastAsia"/>
              </w:rPr>
              <w:t>・</w:t>
            </w:r>
            <w:r w:rsidR="00D45426">
              <w:rPr>
                <w:rFonts w:hint="eastAsia"/>
              </w:rPr>
              <w:t>様々な障害の程度に応じて，内容を選択して学習できる。</w:t>
            </w:r>
          </w:p>
          <w:p w:rsidR="00D45426" w:rsidRDefault="008632DD" w:rsidP="008632DD">
            <w:pPr>
              <w:ind w:left="210" w:hangingChars="100" w:hanging="210"/>
            </w:pPr>
            <w:r>
              <w:rPr>
                <w:rFonts w:hint="eastAsia"/>
              </w:rPr>
              <w:t>・</w:t>
            </w:r>
            <w:r w:rsidR="00D45426">
              <w:rPr>
                <w:rFonts w:hint="eastAsia"/>
              </w:rPr>
              <w:t>児童の実態に応じて，語彙を豊富にし，表現する力を身に</w:t>
            </w:r>
            <w:r w:rsidR="00F90954">
              <w:rPr>
                <w:rFonts w:hint="eastAsia"/>
              </w:rPr>
              <w:t>付ける</w:t>
            </w:r>
            <w:r w:rsidR="00D45426">
              <w:rPr>
                <w:rFonts w:hint="eastAsia"/>
              </w:rPr>
              <w:t>ことができる。</w:t>
            </w:r>
          </w:p>
        </w:tc>
      </w:tr>
      <w:tr w:rsidR="00D45426" w:rsidTr="008632DD">
        <w:trPr>
          <w:trHeight w:val="941"/>
        </w:trPr>
        <w:tc>
          <w:tcPr>
            <w:tcW w:w="1242" w:type="dxa"/>
            <w:vMerge/>
            <w:tcBorders>
              <w:right w:val="single" w:sz="4" w:space="0" w:color="auto"/>
            </w:tcBorders>
            <w:vAlign w:val="center"/>
          </w:tcPr>
          <w:p w:rsidR="00D45426" w:rsidRDefault="00D45426">
            <w:pPr>
              <w:jc w:val="center"/>
            </w:pPr>
          </w:p>
        </w:tc>
        <w:tc>
          <w:tcPr>
            <w:tcW w:w="1985" w:type="dxa"/>
            <w:tcBorders>
              <w:top w:val="single" w:sz="4" w:space="0" w:color="auto"/>
              <w:left w:val="single" w:sz="4" w:space="0" w:color="auto"/>
              <w:bottom w:val="single" w:sz="4" w:space="0" w:color="auto"/>
              <w:right w:val="single" w:sz="4" w:space="0" w:color="auto"/>
            </w:tcBorders>
            <w:vAlign w:val="center"/>
          </w:tcPr>
          <w:p w:rsidR="00D45426" w:rsidRDefault="00D45426">
            <w:pPr>
              <w:ind w:firstLineChars="100" w:firstLine="210"/>
            </w:pPr>
            <w:r>
              <w:rPr>
                <w:rFonts w:hint="eastAsia"/>
              </w:rPr>
              <w:t>書写</w:t>
            </w:r>
            <w:r>
              <w:rPr>
                <w:rFonts w:hint="eastAsia"/>
              </w:rPr>
              <w:t>(A</w:t>
            </w:r>
            <w:r>
              <w:rPr>
                <w:rFonts w:hint="eastAsia"/>
              </w:rPr>
              <w:t>型</w:t>
            </w:r>
            <w:r>
              <w:rPr>
                <w:rFonts w:hint="eastAsia"/>
              </w:rPr>
              <w:t>)</w:t>
            </w:r>
          </w:p>
        </w:tc>
        <w:tc>
          <w:tcPr>
            <w:tcW w:w="4394" w:type="dxa"/>
            <w:vMerge/>
            <w:tcBorders>
              <w:top w:val="single" w:sz="4" w:space="0" w:color="auto"/>
              <w:left w:val="single" w:sz="4" w:space="0" w:color="auto"/>
              <w:bottom w:val="single" w:sz="4" w:space="0" w:color="auto"/>
              <w:right w:val="single" w:sz="4" w:space="0" w:color="auto"/>
            </w:tcBorders>
          </w:tcPr>
          <w:p w:rsidR="00D45426" w:rsidRDefault="00D45426">
            <w:pPr>
              <w:rPr>
                <w:rFonts w:ascii="ＭＳ 明朝" w:hAnsi="ＭＳ 明朝"/>
              </w:rPr>
            </w:pPr>
          </w:p>
        </w:tc>
        <w:tc>
          <w:tcPr>
            <w:tcW w:w="6352" w:type="dxa"/>
            <w:tcBorders>
              <w:left w:val="single" w:sz="4" w:space="0" w:color="auto"/>
            </w:tcBorders>
            <w:vAlign w:val="center"/>
          </w:tcPr>
          <w:p w:rsidR="00D45426" w:rsidRDefault="00D45426">
            <w:r>
              <w:rPr>
                <w:rFonts w:hint="eastAsia"/>
              </w:rPr>
              <w:t>・通常の学級における選定教科書に準じる。</w:t>
            </w:r>
          </w:p>
          <w:p w:rsidR="00650042" w:rsidRDefault="00650042"/>
          <w:p w:rsidR="00650042" w:rsidRDefault="00650042"/>
        </w:tc>
        <w:tc>
          <w:tcPr>
            <w:tcW w:w="7152" w:type="dxa"/>
            <w:vMerge/>
          </w:tcPr>
          <w:p w:rsidR="00D45426" w:rsidRDefault="00D45426">
            <w:pPr>
              <w:ind w:left="210" w:hangingChars="100" w:hanging="210"/>
            </w:pPr>
          </w:p>
        </w:tc>
      </w:tr>
      <w:tr w:rsidR="00D45426" w:rsidTr="008632DD">
        <w:trPr>
          <w:trHeight w:val="1015"/>
        </w:trPr>
        <w:tc>
          <w:tcPr>
            <w:tcW w:w="1242" w:type="dxa"/>
            <w:vMerge/>
            <w:tcBorders>
              <w:right w:val="single" w:sz="4" w:space="0" w:color="auto"/>
            </w:tcBorders>
            <w:vAlign w:val="center"/>
          </w:tcPr>
          <w:p w:rsidR="00D45426" w:rsidRDefault="00D45426">
            <w:pPr>
              <w:jc w:val="center"/>
            </w:pPr>
          </w:p>
        </w:tc>
        <w:tc>
          <w:tcPr>
            <w:tcW w:w="1985" w:type="dxa"/>
            <w:tcBorders>
              <w:top w:val="single" w:sz="4" w:space="0" w:color="auto"/>
              <w:left w:val="single" w:sz="4" w:space="0" w:color="auto"/>
              <w:bottom w:val="single" w:sz="4" w:space="0" w:color="auto"/>
              <w:right w:val="single" w:sz="4" w:space="0" w:color="auto"/>
            </w:tcBorders>
            <w:vAlign w:val="center"/>
          </w:tcPr>
          <w:p w:rsidR="00D45426" w:rsidRDefault="00D45426">
            <w:pPr>
              <w:ind w:firstLineChars="100" w:firstLine="210"/>
            </w:pPr>
            <w:r>
              <w:rPr>
                <w:rFonts w:hint="eastAsia"/>
              </w:rPr>
              <w:t>国語（Ｂ型）</w:t>
            </w:r>
          </w:p>
        </w:tc>
        <w:tc>
          <w:tcPr>
            <w:tcW w:w="4394" w:type="dxa"/>
            <w:vMerge w:val="restart"/>
            <w:tcBorders>
              <w:top w:val="single" w:sz="4" w:space="0" w:color="auto"/>
              <w:left w:val="single" w:sz="4" w:space="0" w:color="auto"/>
              <w:bottom w:val="single" w:sz="4" w:space="0" w:color="auto"/>
              <w:right w:val="single" w:sz="4" w:space="0" w:color="auto"/>
            </w:tcBorders>
          </w:tcPr>
          <w:p w:rsidR="00D45426" w:rsidRDefault="008632DD" w:rsidP="00B460D8">
            <w:pPr>
              <w:ind w:left="210" w:hangingChars="100" w:hanging="210"/>
              <w:rPr>
                <w:rFonts w:ascii="ＭＳ 明朝" w:hAnsi="ＭＳ 明朝"/>
              </w:rPr>
            </w:pPr>
            <w:r>
              <w:rPr>
                <w:rFonts w:ascii="ＭＳ 明朝" w:hAnsi="ＭＳ 明朝" w:hint="eastAsia"/>
              </w:rPr>
              <w:t>・</w:t>
            </w:r>
            <w:r w:rsidR="00B460D8">
              <w:rPr>
                <w:rFonts w:ascii="ＭＳ 明朝" w:hAnsi="ＭＳ 明朝" w:hint="eastAsia"/>
              </w:rPr>
              <w:t>障害の程度が重度化・重複化している児童</w:t>
            </w:r>
            <w:r w:rsidR="00D45426">
              <w:rPr>
                <w:rFonts w:ascii="ＭＳ 明朝" w:hAnsi="ＭＳ 明朝" w:hint="eastAsia"/>
              </w:rPr>
              <w:t>の能力・特性に応じた指導に適している。</w:t>
            </w:r>
          </w:p>
          <w:p w:rsidR="00D45426" w:rsidRDefault="008632DD" w:rsidP="008632DD">
            <w:pPr>
              <w:ind w:left="210" w:hangingChars="100" w:hanging="210"/>
              <w:rPr>
                <w:rFonts w:ascii="ＭＳ 明朝" w:hAnsi="ＭＳ 明朝"/>
              </w:rPr>
            </w:pPr>
            <w:r>
              <w:rPr>
                <w:rFonts w:ascii="ＭＳ 明朝" w:hAnsi="ＭＳ 明朝" w:hint="eastAsia"/>
              </w:rPr>
              <w:t>・</w:t>
            </w:r>
            <w:r w:rsidR="00D45426">
              <w:rPr>
                <w:rFonts w:ascii="ＭＳ 明朝" w:hAnsi="ＭＳ 明朝" w:hint="eastAsia"/>
              </w:rPr>
              <w:t>基礎・基本を養うために段階を踏まえた内容の構成になっている。</w:t>
            </w:r>
          </w:p>
          <w:p w:rsidR="00D45426" w:rsidRDefault="008632DD" w:rsidP="008632DD">
            <w:pPr>
              <w:ind w:left="210" w:hangingChars="100" w:hanging="210"/>
              <w:rPr>
                <w:rFonts w:ascii="ＭＳ 明朝" w:hAnsi="ＭＳ 明朝"/>
              </w:rPr>
            </w:pPr>
            <w:r>
              <w:rPr>
                <w:rFonts w:ascii="ＭＳ 明朝" w:hAnsi="ＭＳ 明朝" w:hint="eastAsia"/>
              </w:rPr>
              <w:t>・</w:t>
            </w:r>
            <w:r w:rsidR="00D45426">
              <w:rPr>
                <w:rFonts w:ascii="ＭＳ 明朝" w:hAnsi="ＭＳ 明朝" w:hint="eastAsia"/>
              </w:rPr>
              <w:t>児童が興味・関心をもって学習できる構成になっている。</w:t>
            </w:r>
          </w:p>
        </w:tc>
        <w:tc>
          <w:tcPr>
            <w:tcW w:w="6352" w:type="dxa"/>
            <w:tcBorders>
              <w:left w:val="single" w:sz="4" w:space="0" w:color="auto"/>
            </w:tcBorders>
            <w:vAlign w:val="center"/>
          </w:tcPr>
          <w:p w:rsidR="00D45426" w:rsidRPr="00B460D8" w:rsidRDefault="00D45426">
            <w:pPr>
              <w:numPr>
                <w:ilvl w:val="0"/>
                <w:numId w:val="1"/>
              </w:numPr>
              <w:rPr>
                <w:rFonts w:ascii="ＭＳ 明朝" w:hAnsi="ＭＳ 明朝"/>
              </w:rPr>
            </w:pPr>
            <w:r w:rsidRPr="00B460D8">
              <w:rPr>
                <w:rFonts w:ascii="ＭＳ 明朝" w:hAnsi="ＭＳ 明朝" w:hint="eastAsia"/>
              </w:rPr>
              <w:t xml:space="preserve">　　　国語C－111　こくご☆　　　　（２東書）</w:t>
            </w:r>
          </w:p>
          <w:p w:rsidR="00D45426" w:rsidRPr="00B460D8" w:rsidRDefault="00D45426">
            <w:pPr>
              <w:numPr>
                <w:ilvl w:val="0"/>
                <w:numId w:val="1"/>
              </w:numPr>
              <w:rPr>
                <w:rFonts w:ascii="ＭＳ 明朝" w:hAnsi="ＭＳ 明朝"/>
              </w:rPr>
            </w:pPr>
            <w:r w:rsidRPr="00B460D8">
              <w:rPr>
                <w:rFonts w:ascii="ＭＳ 明朝" w:hAnsi="ＭＳ 明朝" w:hint="eastAsia"/>
              </w:rPr>
              <w:t xml:space="preserve">　　　国語C－112</w:t>
            </w:r>
            <w:r w:rsidR="00CB2F75">
              <w:rPr>
                <w:rFonts w:ascii="ＭＳ 明朝" w:hAnsi="ＭＳ 明朝" w:hint="eastAsia"/>
              </w:rPr>
              <w:t xml:space="preserve">　こくご☆☆　　  </w:t>
            </w:r>
            <w:r w:rsidRPr="00B460D8">
              <w:rPr>
                <w:rFonts w:ascii="ＭＳ 明朝" w:hAnsi="ＭＳ 明朝" w:hint="eastAsia"/>
              </w:rPr>
              <w:t>（２東書）</w:t>
            </w:r>
          </w:p>
          <w:p w:rsidR="00D45426" w:rsidRDefault="00D45426">
            <w:pPr>
              <w:numPr>
                <w:ilvl w:val="0"/>
                <w:numId w:val="1"/>
              </w:numPr>
            </w:pPr>
            <w:r w:rsidRPr="00B460D8">
              <w:rPr>
                <w:rFonts w:ascii="ＭＳ 明朝" w:hAnsi="ＭＳ 明朝" w:hint="eastAsia"/>
              </w:rPr>
              <w:t>～6年国語C－113　こくご☆☆☆　　（２東書）</w:t>
            </w:r>
          </w:p>
        </w:tc>
        <w:tc>
          <w:tcPr>
            <w:tcW w:w="7152" w:type="dxa"/>
            <w:vMerge w:val="restart"/>
          </w:tcPr>
          <w:p w:rsidR="00D45426" w:rsidRDefault="008632DD" w:rsidP="008632DD">
            <w:pPr>
              <w:ind w:left="210" w:hangingChars="100" w:hanging="210"/>
            </w:pPr>
            <w:r>
              <w:rPr>
                <w:rFonts w:hint="eastAsia"/>
              </w:rPr>
              <w:t>・</w:t>
            </w:r>
            <w:r w:rsidR="00D45426">
              <w:rPr>
                <w:rFonts w:hint="eastAsia"/>
              </w:rPr>
              <w:t>身近な素材が多く取り入れられ</w:t>
            </w:r>
            <w:r w:rsidR="00B460D8">
              <w:rPr>
                <w:rFonts w:hint="eastAsia"/>
              </w:rPr>
              <w:t>て</w:t>
            </w:r>
            <w:r w:rsidR="00D45426">
              <w:rPr>
                <w:rFonts w:hint="eastAsia"/>
              </w:rPr>
              <w:t>おり，実生活と関連づけた学習の工夫がされている。</w:t>
            </w:r>
          </w:p>
          <w:p w:rsidR="00D45426" w:rsidRDefault="008632DD" w:rsidP="00F44EBA">
            <w:pPr>
              <w:ind w:left="210" w:hangingChars="100" w:hanging="210"/>
            </w:pPr>
            <w:r>
              <w:rPr>
                <w:rFonts w:hint="eastAsia"/>
              </w:rPr>
              <w:t>・</w:t>
            </w:r>
            <w:r w:rsidR="00D45426">
              <w:rPr>
                <w:rFonts w:hint="eastAsia"/>
              </w:rPr>
              <w:t>日常生活に使われている語彙が多く使用され，易しい文章である。</w:t>
            </w:r>
          </w:p>
          <w:p w:rsidR="00D45426" w:rsidRDefault="00D45426" w:rsidP="008632DD">
            <w:pPr>
              <w:ind w:left="210" w:hangingChars="100" w:hanging="210"/>
            </w:pPr>
            <w:r>
              <w:rPr>
                <w:rFonts w:hint="eastAsia"/>
              </w:rPr>
              <w:t>・挿絵が多く，視覚的な工夫がなされているため，児童が興味・関心をもって学習に取り組むことができる。</w:t>
            </w:r>
          </w:p>
        </w:tc>
      </w:tr>
      <w:tr w:rsidR="00D45426" w:rsidTr="008632DD">
        <w:trPr>
          <w:trHeight w:val="750"/>
        </w:trPr>
        <w:tc>
          <w:tcPr>
            <w:tcW w:w="1242" w:type="dxa"/>
            <w:vMerge/>
            <w:vAlign w:val="center"/>
          </w:tcPr>
          <w:p w:rsidR="00D45426" w:rsidRDefault="00D45426"/>
        </w:tc>
        <w:tc>
          <w:tcPr>
            <w:tcW w:w="1985" w:type="dxa"/>
            <w:tcBorders>
              <w:top w:val="single" w:sz="4" w:space="0" w:color="auto"/>
            </w:tcBorders>
            <w:vAlign w:val="center"/>
          </w:tcPr>
          <w:p w:rsidR="00D45426" w:rsidRDefault="00D45426">
            <w:pPr>
              <w:ind w:firstLineChars="100" w:firstLine="210"/>
            </w:pPr>
            <w:r>
              <w:rPr>
                <w:rFonts w:hint="eastAsia"/>
              </w:rPr>
              <w:t>書写（Ｂ型）</w:t>
            </w:r>
          </w:p>
        </w:tc>
        <w:tc>
          <w:tcPr>
            <w:tcW w:w="4394" w:type="dxa"/>
            <w:vMerge/>
            <w:tcBorders>
              <w:top w:val="single" w:sz="4" w:space="0" w:color="auto"/>
            </w:tcBorders>
          </w:tcPr>
          <w:p w:rsidR="00D45426" w:rsidRDefault="00D45426">
            <w:pPr>
              <w:ind w:left="210" w:hangingChars="100" w:hanging="210"/>
            </w:pPr>
          </w:p>
        </w:tc>
        <w:tc>
          <w:tcPr>
            <w:tcW w:w="6352" w:type="dxa"/>
            <w:vAlign w:val="center"/>
          </w:tcPr>
          <w:p w:rsidR="00D45426" w:rsidRDefault="00B52BE6">
            <w:r>
              <w:rPr>
                <w:rFonts w:hint="eastAsia"/>
              </w:rPr>
              <w:t>・通常の学級における選定教科書に準じる。</w:t>
            </w:r>
          </w:p>
          <w:p w:rsidR="00B52BE6" w:rsidRPr="00B52BE6" w:rsidRDefault="00B53265" w:rsidP="00B53265">
            <w:pPr>
              <w:ind w:left="210" w:hangingChars="100" w:hanging="210"/>
            </w:pPr>
            <w:r w:rsidRPr="00B53265">
              <w:rPr>
                <w:rFonts w:hint="eastAsia"/>
              </w:rPr>
              <w:t>・</w:t>
            </w:r>
            <w:r w:rsidRPr="00B53265">
              <w:rPr>
                <w:rFonts w:hint="eastAsia"/>
              </w:rPr>
              <w:t>1</w:t>
            </w:r>
            <w:r w:rsidRPr="00B53265">
              <w:rPr>
                <w:rFonts w:hint="eastAsia"/>
              </w:rPr>
              <w:t>年生は当該学年を採択し，</w:t>
            </w:r>
            <w:r w:rsidRPr="00B53265">
              <w:rPr>
                <w:rFonts w:hint="eastAsia"/>
              </w:rPr>
              <w:t>2</w:t>
            </w:r>
            <w:r w:rsidRPr="00B53265">
              <w:rPr>
                <w:rFonts w:hint="eastAsia"/>
              </w:rPr>
              <w:t>年まで使用する。</w:t>
            </w:r>
            <w:r w:rsidR="00E62CEB">
              <w:rPr>
                <w:rFonts w:hint="eastAsia"/>
              </w:rPr>
              <w:t>3</w:t>
            </w:r>
            <w:r w:rsidRPr="00B53265">
              <w:rPr>
                <w:rFonts w:hint="eastAsia"/>
              </w:rPr>
              <w:t>年より選定教科書下学年用とする。</w:t>
            </w:r>
          </w:p>
        </w:tc>
        <w:tc>
          <w:tcPr>
            <w:tcW w:w="7152" w:type="dxa"/>
            <w:vMerge/>
          </w:tcPr>
          <w:p w:rsidR="00D45426" w:rsidRDefault="00D45426"/>
        </w:tc>
      </w:tr>
      <w:tr w:rsidR="00D45426" w:rsidTr="008632DD">
        <w:trPr>
          <w:trHeight w:val="1157"/>
        </w:trPr>
        <w:tc>
          <w:tcPr>
            <w:tcW w:w="1242" w:type="dxa"/>
            <w:vMerge w:val="restart"/>
            <w:vAlign w:val="center"/>
          </w:tcPr>
          <w:p w:rsidR="00D45426" w:rsidRDefault="00D45426">
            <w:pPr>
              <w:jc w:val="center"/>
            </w:pPr>
            <w:r>
              <w:rPr>
                <w:rFonts w:hint="eastAsia"/>
              </w:rPr>
              <w:t>社会</w:t>
            </w:r>
          </w:p>
        </w:tc>
        <w:tc>
          <w:tcPr>
            <w:tcW w:w="1985" w:type="dxa"/>
            <w:vAlign w:val="center"/>
          </w:tcPr>
          <w:p w:rsidR="00D45426" w:rsidRDefault="00D45426">
            <w:pPr>
              <w:jc w:val="center"/>
            </w:pPr>
            <w:r>
              <w:rPr>
                <w:rFonts w:hint="eastAsia"/>
              </w:rPr>
              <w:t>社会（Ａ型）</w:t>
            </w:r>
          </w:p>
        </w:tc>
        <w:tc>
          <w:tcPr>
            <w:tcW w:w="4394" w:type="dxa"/>
            <w:vMerge w:val="restart"/>
          </w:tcPr>
          <w:p w:rsidR="00D45426" w:rsidRDefault="008632DD" w:rsidP="008632DD">
            <w:pPr>
              <w:ind w:left="210" w:hangingChars="100" w:hanging="210"/>
              <w:rPr>
                <w:rFonts w:ascii="ＭＳ 明朝" w:hAnsi="ＭＳ 明朝"/>
              </w:rPr>
            </w:pPr>
            <w:r>
              <w:rPr>
                <w:rFonts w:ascii="ＭＳ 明朝" w:hAnsi="ＭＳ 明朝" w:hint="eastAsia"/>
              </w:rPr>
              <w:t>・</w:t>
            </w:r>
            <w:r w:rsidR="00D45426">
              <w:rPr>
                <w:rFonts w:ascii="ＭＳ 明朝" w:hAnsi="ＭＳ 明朝" w:hint="eastAsia"/>
              </w:rPr>
              <w:t>通常の学級との交流及び共同学習に適している。</w:t>
            </w:r>
          </w:p>
          <w:p w:rsidR="00D45426" w:rsidRDefault="008632DD" w:rsidP="008632DD">
            <w:pPr>
              <w:ind w:left="210" w:hangingChars="100" w:hanging="210"/>
              <w:rPr>
                <w:rFonts w:ascii="ＭＳ 明朝" w:hAnsi="ＭＳ 明朝"/>
              </w:rPr>
            </w:pPr>
            <w:r>
              <w:rPr>
                <w:rFonts w:ascii="ＭＳ 明朝" w:hAnsi="ＭＳ 明朝" w:hint="eastAsia"/>
              </w:rPr>
              <w:t>・</w:t>
            </w:r>
            <w:r w:rsidR="00D45426">
              <w:rPr>
                <w:rFonts w:ascii="ＭＳ 明朝" w:hAnsi="ＭＳ 明朝" w:hint="eastAsia"/>
              </w:rPr>
              <w:t xml:space="preserve">社会の様子，働きや移り変わりについて関心と理解を深めることができる。 </w:t>
            </w:r>
          </w:p>
        </w:tc>
        <w:tc>
          <w:tcPr>
            <w:tcW w:w="6352" w:type="dxa"/>
            <w:vAlign w:val="center"/>
          </w:tcPr>
          <w:p w:rsidR="00D45426" w:rsidRDefault="00D45426">
            <w:r>
              <w:rPr>
                <w:rFonts w:hint="eastAsia"/>
              </w:rPr>
              <w:t>・通常の学級における選定教科書に準じる。</w:t>
            </w:r>
          </w:p>
          <w:p w:rsidR="00650042" w:rsidRDefault="00650042"/>
          <w:p w:rsidR="00650042" w:rsidRDefault="00650042"/>
          <w:p w:rsidR="00650042" w:rsidRDefault="00650042"/>
        </w:tc>
        <w:tc>
          <w:tcPr>
            <w:tcW w:w="7152" w:type="dxa"/>
            <w:vMerge w:val="restart"/>
          </w:tcPr>
          <w:p w:rsidR="00D45426" w:rsidRDefault="008632DD" w:rsidP="00F44EBA">
            <w:pPr>
              <w:ind w:left="210" w:hangingChars="100" w:hanging="210"/>
            </w:pPr>
            <w:r>
              <w:rPr>
                <w:rFonts w:hint="eastAsia"/>
              </w:rPr>
              <w:t>・</w:t>
            </w:r>
            <w:r w:rsidR="00D45426">
              <w:rPr>
                <w:rFonts w:hint="eastAsia"/>
              </w:rPr>
              <w:t>体験的な学習や通常の学級との交流による共同学習に活用できる。</w:t>
            </w:r>
          </w:p>
          <w:p w:rsidR="00D45426" w:rsidRDefault="008632DD" w:rsidP="008632DD">
            <w:pPr>
              <w:ind w:left="210" w:hangingChars="100" w:hanging="210"/>
            </w:pPr>
            <w:r>
              <w:rPr>
                <w:rFonts w:hint="eastAsia"/>
              </w:rPr>
              <w:t>・</w:t>
            </w:r>
            <w:r w:rsidR="00D45426">
              <w:rPr>
                <w:rFonts w:hint="eastAsia"/>
              </w:rPr>
              <w:t>児童の実態に即し，その能力・興味・関心に応じて系統的・発展的に指導できる内容が取り入れられている。</w:t>
            </w:r>
          </w:p>
          <w:p w:rsidR="00D45426" w:rsidRDefault="008632DD" w:rsidP="00F44EBA">
            <w:pPr>
              <w:ind w:left="420" w:hangingChars="200" w:hanging="420"/>
            </w:pPr>
            <w:r>
              <w:rPr>
                <w:rFonts w:hint="eastAsia"/>
              </w:rPr>
              <w:t>・</w:t>
            </w:r>
            <w:r w:rsidR="00D45426">
              <w:rPr>
                <w:rFonts w:hint="eastAsia"/>
              </w:rPr>
              <w:t>身近な学習内容が多く，生活単元学習においても活用することができる。</w:t>
            </w:r>
          </w:p>
          <w:p w:rsidR="00D45426" w:rsidRDefault="008632DD" w:rsidP="008632DD">
            <w:pPr>
              <w:ind w:left="210" w:hangingChars="100" w:hanging="210"/>
            </w:pPr>
            <w:r>
              <w:rPr>
                <w:rFonts w:hint="eastAsia"/>
              </w:rPr>
              <w:t>・</w:t>
            </w:r>
            <w:r w:rsidR="00D45426">
              <w:rPr>
                <w:rFonts w:hint="eastAsia"/>
              </w:rPr>
              <w:t>資料が豊富で写真やイラ</w:t>
            </w:r>
            <w:r w:rsidR="00B460D8">
              <w:rPr>
                <w:rFonts w:hint="eastAsia"/>
              </w:rPr>
              <w:t>スト等で構成されているので，総合的な学習の時間や外国語活動で活用</w:t>
            </w:r>
            <w:r w:rsidR="00D45426">
              <w:rPr>
                <w:rFonts w:hint="eastAsia"/>
              </w:rPr>
              <w:t>ができる。</w:t>
            </w:r>
          </w:p>
        </w:tc>
      </w:tr>
      <w:tr w:rsidR="00D45426" w:rsidTr="008632DD">
        <w:trPr>
          <w:trHeight w:val="814"/>
        </w:trPr>
        <w:tc>
          <w:tcPr>
            <w:tcW w:w="1242" w:type="dxa"/>
            <w:vMerge/>
            <w:vAlign w:val="center"/>
          </w:tcPr>
          <w:p w:rsidR="00D45426" w:rsidRDefault="00D45426">
            <w:pPr>
              <w:jc w:val="center"/>
            </w:pPr>
          </w:p>
        </w:tc>
        <w:tc>
          <w:tcPr>
            <w:tcW w:w="1985" w:type="dxa"/>
            <w:vAlign w:val="center"/>
          </w:tcPr>
          <w:p w:rsidR="00D45426" w:rsidRDefault="00D45426">
            <w:pPr>
              <w:ind w:firstLineChars="100" w:firstLine="210"/>
            </w:pPr>
            <w:r>
              <w:rPr>
                <w:rFonts w:hint="eastAsia"/>
              </w:rPr>
              <w:t>地図</w:t>
            </w:r>
            <w:r>
              <w:rPr>
                <w:rFonts w:hint="eastAsia"/>
              </w:rPr>
              <w:t>(A</w:t>
            </w:r>
            <w:r>
              <w:rPr>
                <w:rFonts w:hint="eastAsia"/>
              </w:rPr>
              <w:t>型</w:t>
            </w:r>
            <w:r>
              <w:rPr>
                <w:rFonts w:hint="eastAsia"/>
              </w:rPr>
              <w:t>)</w:t>
            </w:r>
          </w:p>
        </w:tc>
        <w:tc>
          <w:tcPr>
            <w:tcW w:w="4394" w:type="dxa"/>
            <w:vMerge/>
          </w:tcPr>
          <w:p w:rsidR="00D45426" w:rsidRDefault="00D45426">
            <w:pPr>
              <w:ind w:left="210" w:hangingChars="100" w:hanging="210"/>
              <w:rPr>
                <w:rFonts w:ascii="ＭＳ 明朝" w:hAnsi="ＭＳ 明朝"/>
              </w:rPr>
            </w:pPr>
          </w:p>
        </w:tc>
        <w:tc>
          <w:tcPr>
            <w:tcW w:w="6352" w:type="dxa"/>
            <w:tcBorders>
              <w:bottom w:val="single" w:sz="4" w:space="0" w:color="auto"/>
            </w:tcBorders>
            <w:vAlign w:val="center"/>
          </w:tcPr>
          <w:p w:rsidR="00D45426" w:rsidRDefault="00D45426">
            <w:r>
              <w:rPr>
                <w:rFonts w:hint="eastAsia"/>
              </w:rPr>
              <w:t>・通常の学級における選定教科書に準じる。</w:t>
            </w:r>
          </w:p>
          <w:p w:rsidR="00650042" w:rsidRDefault="00650042"/>
        </w:tc>
        <w:tc>
          <w:tcPr>
            <w:tcW w:w="7152" w:type="dxa"/>
            <w:vMerge/>
            <w:tcBorders>
              <w:bottom w:val="single" w:sz="4" w:space="0" w:color="auto"/>
            </w:tcBorders>
          </w:tcPr>
          <w:p w:rsidR="00D45426" w:rsidRDefault="00D45426">
            <w:pPr>
              <w:ind w:left="210" w:hangingChars="100" w:hanging="210"/>
            </w:pPr>
          </w:p>
        </w:tc>
      </w:tr>
      <w:tr w:rsidR="00D45426" w:rsidRPr="00490D4B" w:rsidTr="008632DD">
        <w:trPr>
          <w:trHeight w:val="964"/>
        </w:trPr>
        <w:tc>
          <w:tcPr>
            <w:tcW w:w="1242" w:type="dxa"/>
            <w:vMerge/>
            <w:vAlign w:val="center"/>
          </w:tcPr>
          <w:p w:rsidR="00D45426" w:rsidRPr="00490D4B" w:rsidRDefault="00D45426">
            <w:pPr>
              <w:rPr>
                <w:color w:val="000000"/>
              </w:rPr>
            </w:pPr>
          </w:p>
        </w:tc>
        <w:tc>
          <w:tcPr>
            <w:tcW w:w="1985" w:type="dxa"/>
            <w:vMerge w:val="restart"/>
            <w:vAlign w:val="center"/>
          </w:tcPr>
          <w:p w:rsidR="00D45426" w:rsidRPr="00490D4B" w:rsidRDefault="00D45426">
            <w:pPr>
              <w:jc w:val="center"/>
              <w:rPr>
                <w:color w:val="000000"/>
              </w:rPr>
            </w:pPr>
            <w:r w:rsidRPr="00490D4B">
              <w:rPr>
                <w:rFonts w:hint="eastAsia"/>
                <w:color w:val="000000"/>
              </w:rPr>
              <w:t>社会（Ｂ型）</w:t>
            </w:r>
          </w:p>
        </w:tc>
        <w:tc>
          <w:tcPr>
            <w:tcW w:w="4394" w:type="dxa"/>
            <w:vMerge w:val="restart"/>
            <w:tcBorders>
              <w:right w:val="single" w:sz="4" w:space="0" w:color="auto"/>
            </w:tcBorders>
          </w:tcPr>
          <w:p w:rsidR="00D45426" w:rsidRPr="00490D4B" w:rsidRDefault="008632DD" w:rsidP="008632DD">
            <w:pPr>
              <w:ind w:left="210" w:hangingChars="100" w:hanging="210"/>
              <w:rPr>
                <w:rFonts w:ascii="ＭＳ 明朝" w:hAnsi="ＭＳ 明朝"/>
                <w:color w:val="000000"/>
              </w:rPr>
            </w:pPr>
            <w:r w:rsidRPr="00490D4B">
              <w:rPr>
                <w:rFonts w:ascii="ＭＳ 明朝" w:hAnsi="ＭＳ 明朝" w:hint="eastAsia"/>
                <w:color w:val="000000"/>
              </w:rPr>
              <w:t>・</w:t>
            </w:r>
            <w:r w:rsidR="00D45426" w:rsidRPr="00490D4B">
              <w:rPr>
                <w:rFonts w:ascii="ＭＳ 明朝" w:hAnsi="ＭＳ 明朝" w:hint="eastAsia"/>
                <w:color w:val="000000"/>
              </w:rPr>
              <w:t>障害の程度が重度化・重複化している児童の能力・特性に応じた指導に適している。</w:t>
            </w:r>
          </w:p>
          <w:p w:rsidR="00D45426" w:rsidRPr="00490D4B" w:rsidRDefault="008632DD" w:rsidP="008632DD">
            <w:pPr>
              <w:ind w:left="210" w:hangingChars="100" w:hanging="210"/>
              <w:rPr>
                <w:color w:val="000000"/>
              </w:rPr>
            </w:pPr>
            <w:r w:rsidRPr="00490D4B">
              <w:rPr>
                <w:rFonts w:ascii="ＭＳ 明朝" w:hAnsi="ＭＳ 明朝" w:hint="eastAsia"/>
                <w:color w:val="000000"/>
              </w:rPr>
              <w:t>・</w:t>
            </w:r>
            <w:r w:rsidR="00D45426" w:rsidRPr="00490D4B">
              <w:rPr>
                <w:rFonts w:ascii="ＭＳ 明朝" w:hAnsi="ＭＳ 明朝" w:hint="eastAsia"/>
                <w:color w:val="000000"/>
              </w:rPr>
              <w:t>児童が興味・関心をもって学習できる構成になっている。</w:t>
            </w:r>
          </w:p>
        </w:tc>
        <w:tc>
          <w:tcPr>
            <w:tcW w:w="6352" w:type="dxa"/>
            <w:tcBorders>
              <w:top w:val="single" w:sz="4" w:space="0" w:color="auto"/>
              <w:left w:val="single" w:sz="4" w:space="0" w:color="auto"/>
              <w:bottom w:val="dashSmallGap" w:sz="4" w:space="0" w:color="auto"/>
              <w:right w:val="single" w:sz="4" w:space="0" w:color="auto"/>
              <w:tl2br w:val="nil"/>
              <w:tr2bl w:val="nil"/>
            </w:tcBorders>
            <w:vAlign w:val="center"/>
          </w:tcPr>
          <w:p w:rsidR="00D45426" w:rsidRPr="00490D4B" w:rsidRDefault="00D45426">
            <w:pPr>
              <w:rPr>
                <w:color w:val="000000"/>
              </w:rPr>
            </w:pPr>
            <w:r w:rsidRPr="00490D4B">
              <w:rPr>
                <w:rFonts w:hint="eastAsia"/>
                <w:color w:val="000000"/>
              </w:rPr>
              <w:t>３・４年　みぢかなかがくシリーズ　町たんけん</w:t>
            </w:r>
          </w:p>
          <w:p w:rsidR="00D45426" w:rsidRPr="00490D4B" w:rsidRDefault="00D45426">
            <w:pPr>
              <w:ind w:firstLineChars="700" w:firstLine="1470"/>
              <w:rPr>
                <w:color w:val="000000"/>
              </w:rPr>
            </w:pPr>
            <w:r w:rsidRPr="00490D4B">
              <w:rPr>
                <w:rFonts w:hint="eastAsia"/>
                <w:color w:val="000000"/>
              </w:rPr>
              <w:t>ーはたらく人みつけたー（一般図書</w:t>
            </w:r>
            <w:r w:rsidR="008A03D5" w:rsidRPr="00490D4B">
              <w:rPr>
                <w:rFonts w:hint="eastAsia"/>
                <w:color w:val="000000"/>
              </w:rPr>
              <w:t xml:space="preserve">　</w:t>
            </w:r>
            <w:r w:rsidRPr="00490D4B">
              <w:rPr>
                <w:rFonts w:hint="eastAsia"/>
                <w:color w:val="000000"/>
              </w:rPr>
              <w:t>福音館書店）</w:t>
            </w:r>
          </w:p>
        </w:tc>
        <w:tc>
          <w:tcPr>
            <w:tcW w:w="7152" w:type="dxa"/>
            <w:tcBorders>
              <w:top w:val="single" w:sz="4" w:space="0" w:color="auto"/>
              <w:left w:val="single" w:sz="4" w:space="0" w:color="auto"/>
              <w:bottom w:val="dashSmallGap" w:sz="4" w:space="0" w:color="auto"/>
              <w:right w:val="single" w:sz="4" w:space="0" w:color="auto"/>
              <w:tl2br w:val="nil"/>
              <w:tr2bl w:val="nil"/>
            </w:tcBorders>
          </w:tcPr>
          <w:p w:rsidR="00D45426" w:rsidRPr="00127ACF" w:rsidRDefault="008632DD" w:rsidP="00581FE4">
            <w:pPr>
              <w:ind w:left="210" w:hangingChars="100" w:hanging="210"/>
              <w:jc w:val="left"/>
              <w:rPr>
                <w:rFonts w:ascii="ＭＳ 明朝" w:hAnsi="ＭＳ 明朝"/>
                <w:color w:val="000000"/>
              </w:rPr>
            </w:pPr>
            <w:r w:rsidRPr="00127ACF">
              <w:rPr>
                <w:rFonts w:ascii="ＭＳ 明朝" w:hAnsi="ＭＳ 明朝" w:hint="eastAsia"/>
                <w:color w:val="000000"/>
              </w:rPr>
              <w:t>・</w:t>
            </w:r>
            <w:r w:rsidR="00D45426" w:rsidRPr="00127ACF">
              <w:rPr>
                <w:rFonts w:ascii="ＭＳ 明朝" w:hAnsi="ＭＳ 明朝" w:hint="eastAsia"/>
                <w:color w:val="000000"/>
              </w:rPr>
              <w:t>絵本仕立てになっており，学校周辺を調査しながら町で働く人をみつけていく内容構成になっている。</w:t>
            </w:r>
            <w:r w:rsidR="00D45426" w:rsidRPr="00127ACF">
              <w:rPr>
                <w:rFonts w:ascii="ＭＳ 明朝" w:hAnsi="ＭＳ 明朝" w:hint="eastAsia"/>
              </w:rPr>
              <w:t>町並みや人々の様子が</w:t>
            </w:r>
            <w:r w:rsidR="00581FE4" w:rsidRPr="00127ACF">
              <w:rPr>
                <w:rFonts w:ascii="ＭＳ 明朝" w:hAnsi="ＭＳ 明朝" w:hint="eastAsia"/>
              </w:rPr>
              <w:t>具体的に</w:t>
            </w:r>
            <w:r w:rsidR="00581FE4" w:rsidRPr="00127ACF">
              <w:rPr>
                <w:rFonts w:ascii="ＭＳ 明朝" w:hAnsi="ＭＳ 明朝"/>
              </w:rPr>
              <w:t>描かれていて親しみやすい。</w:t>
            </w:r>
            <w:r w:rsidR="00D45426" w:rsidRPr="00127ACF">
              <w:rPr>
                <w:rFonts w:ascii="ＭＳ 明朝" w:hAnsi="ＭＳ 明朝" w:hint="eastAsia"/>
              </w:rPr>
              <w:t>生活単元学習で</w:t>
            </w:r>
            <w:r w:rsidR="00D45426" w:rsidRPr="00127ACF">
              <w:rPr>
                <w:rFonts w:ascii="ＭＳ 明朝" w:hAnsi="ＭＳ 明朝" w:hint="eastAsia"/>
                <w:color w:val="000000"/>
              </w:rPr>
              <w:t>も使用できる。</w:t>
            </w:r>
          </w:p>
        </w:tc>
      </w:tr>
      <w:tr w:rsidR="00D45426" w:rsidRPr="00490D4B" w:rsidTr="008632DD">
        <w:trPr>
          <w:trHeight w:val="850"/>
        </w:trPr>
        <w:tc>
          <w:tcPr>
            <w:tcW w:w="1242" w:type="dxa"/>
            <w:vMerge/>
            <w:tcBorders>
              <w:tl2br w:val="nil"/>
              <w:tr2bl w:val="nil"/>
            </w:tcBorders>
            <w:vAlign w:val="center"/>
          </w:tcPr>
          <w:p w:rsidR="00D45426" w:rsidRPr="00490D4B" w:rsidRDefault="00D45426">
            <w:pPr>
              <w:rPr>
                <w:color w:val="000000"/>
              </w:rPr>
            </w:pPr>
          </w:p>
        </w:tc>
        <w:tc>
          <w:tcPr>
            <w:tcW w:w="1985" w:type="dxa"/>
            <w:vMerge/>
            <w:tcBorders>
              <w:tl2br w:val="nil"/>
              <w:tr2bl w:val="nil"/>
            </w:tcBorders>
            <w:vAlign w:val="center"/>
          </w:tcPr>
          <w:p w:rsidR="00D45426" w:rsidRPr="00490D4B" w:rsidRDefault="00D45426">
            <w:pPr>
              <w:rPr>
                <w:color w:val="000000"/>
              </w:rPr>
            </w:pPr>
          </w:p>
        </w:tc>
        <w:tc>
          <w:tcPr>
            <w:tcW w:w="4394" w:type="dxa"/>
            <w:vMerge/>
            <w:tcBorders>
              <w:right w:val="single" w:sz="4" w:space="0" w:color="auto"/>
              <w:tl2br w:val="nil"/>
              <w:tr2bl w:val="nil"/>
            </w:tcBorders>
          </w:tcPr>
          <w:p w:rsidR="00D45426" w:rsidRPr="00490D4B" w:rsidRDefault="00D45426">
            <w:pPr>
              <w:rPr>
                <w:color w:val="000000"/>
              </w:rPr>
            </w:pPr>
          </w:p>
        </w:tc>
        <w:tc>
          <w:tcPr>
            <w:tcW w:w="6352" w:type="dxa"/>
            <w:tcBorders>
              <w:top w:val="dashSmallGap" w:sz="4" w:space="0" w:color="auto"/>
              <w:left w:val="single" w:sz="4" w:space="0" w:color="auto"/>
              <w:bottom w:val="dashSmallGap" w:sz="4" w:space="0" w:color="auto"/>
              <w:right w:val="single" w:sz="4" w:space="0" w:color="auto"/>
              <w:tl2br w:val="nil"/>
              <w:tr2bl w:val="nil"/>
            </w:tcBorders>
            <w:vAlign w:val="center"/>
          </w:tcPr>
          <w:p w:rsidR="008A03D5" w:rsidRPr="00490D4B" w:rsidRDefault="00D45426">
            <w:pPr>
              <w:rPr>
                <w:color w:val="000000"/>
              </w:rPr>
            </w:pPr>
            <w:r w:rsidRPr="00490D4B">
              <w:rPr>
                <w:rFonts w:hint="eastAsia"/>
                <w:color w:val="000000"/>
              </w:rPr>
              <w:t>３・４年</w:t>
            </w:r>
            <w:r w:rsidR="008A03D5" w:rsidRPr="00490D4B">
              <w:rPr>
                <w:rFonts w:hint="eastAsia"/>
                <w:color w:val="000000"/>
              </w:rPr>
              <w:t xml:space="preserve">　スカーリー</w:t>
            </w:r>
            <w:r w:rsidR="008A03D5" w:rsidRPr="00490D4B">
              <w:rPr>
                <w:color w:val="000000"/>
              </w:rPr>
              <w:t>おじさんのはたらく人</w:t>
            </w:r>
            <w:r w:rsidR="008A03D5" w:rsidRPr="00490D4B">
              <w:rPr>
                <w:rFonts w:hint="eastAsia"/>
                <w:color w:val="000000"/>
              </w:rPr>
              <w:t>たち</w:t>
            </w:r>
            <w:r w:rsidRPr="00490D4B">
              <w:rPr>
                <w:rFonts w:hint="eastAsia"/>
                <w:color w:val="000000"/>
              </w:rPr>
              <w:t xml:space="preserve">　　　　</w:t>
            </w:r>
          </w:p>
          <w:p w:rsidR="00D45426" w:rsidRPr="00490D4B" w:rsidRDefault="00D45426">
            <w:pPr>
              <w:rPr>
                <w:color w:val="000000"/>
              </w:rPr>
            </w:pPr>
            <w:r w:rsidRPr="00490D4B">
              <w:rPr>
                <w:rFonts w:hint="eastAsia"/>
                <w:color w:val="000000"/>
              </w:rPr>
              <w:t xml:space="preserve">　</w:t>
            </w:r>
            <w:r w:rsidR="00083DF7" w:rsidRPr="00490D4B">
              <w:rPr>
                <w:rFonts w:hint="eastAsia"/>
                <w:color w:val="000000"/>
              </w:rPr>
              <w:t xml:space="preserve">　</w:t>
            </w:r>
            <w:r w:rsidR="00083DF7" w:rsidRPr="00490D4B">
              <w:rPr>
                <w:color w:val="000000"/>
              </w:rPr>
              <w:t xml:space="preserve">　　</w:t>
            </w:r>
            <w:r w:rsidRPr="00490D4B">
              <w:rPr>
                <w:rFonts w:hint="eastAsia"/>
                <w:color w:val="000000"/>
              </w:rPr>
              <w:t xml:space="preserve">　</w:t>
            </w:r>
            <w:r w:rsidR="009D6492">
              <w:rPr>
                <w:rFonts w:hint="eastAsia"/>
                <w:color w:val="000000"/>
              </w:rPr>
              <w:t xml:space="preserve">　　　　　　　　　　　　　　　</w:t>
            </w:r>
            <w:r w:rsidRPr="00490D4B">
              <w:rPr>
                <w:rFonts w:hint="eastAsia"/>
                <w:color w:val="000000"/>
              </w:rPr>
              <w:t>（一般図書</w:t>
            </w:r>
            <w:r w:rsidR="008A03D5" w:rsidRPr="00490D4B">
              <w:rPr>
                <w:rFonts w:hint="eastAsia"/>
                <w:color w:val="000000"/>
              </w:rPr>
              <w:t xml:space="preserve">　評論社</w:t>
            </w:r>
            <w:r w:rsidRPr="00490D4B">
              <w:rPr>
                <w:rFonts w:hint="eastAsia"/>
                <w:color w:val="000000"/>
              </w:rPr>
              <w:t>）</w:t>
            </w:r>
          </w:p>
        </w:tc>
        <w:tc>
          <w:tcPr>
            <w:tcW w:w="7152" w:type="dxa"/>
            <w:tcBorders>
              <w:top w:val="dashSmallGap" w:sz="4" w:space="0" w:color="auto"/>
              <w:left w:val="single" w:sz="4" w:space="0" w:color="auto"/>
              <w:bottom w:val="dashSmallGap" w:sz="4" w:space="0" w:color="auto"/>
              <w:right w:val="single" w:sz="4" w:space="0" w:color="auto"/>
              <w:tl2br w:val="nil"/>
              <w:tr2bl w:val="nil"/>
            </w:tcBorders>
          </w:tcPr>
          <w:p w:rsidR="00D45426" w:rsidRPr="00127ACF" w:rsidRDefault="008632DD" w:rsidP="00D65243">
            <w:pPr>
              <w:ind w:left="210" w:hangingChars="100" w:hanging="210"/>
              <w:rPr>
                <w:rFonts w:ascii="ＭＳ 明朝" w:hAnsi="ＭＳ 明朝"/>
                <w:color w:val="000000"/>
              </w:rPr>
            </w:pPr>
            <w:r w:rsidRPr="00127ACF">
              <w:rPr>
                <w:rFonts w:ascii="ＭＳ 明朝" w:hAnsi="ＭＳ 明朝" w:hint="eastAsia"/>
                <w:color w:val="000000"/>
              </w:rPr>
              <w:t>・</w:t>
            </w:r>
            <w:r w:rsidR="00D45426" w:rsidRPr="00127ACF">
              <w:rPr>
                <w:rFonts w:ascii="ＭＳ 明朝" w:hAnsi="ＭＳ 明朝" w:hint="eastAsia"/>
                <w:color w:val="000000"/>
              </w:rPr>
              <w:t>児童が身近に目にし</w:t>
            </w:r>
            <w:r w:rsidR="008A03D5" w:rsidRPr="00127ACF">
              <w:rPr>
                <w:rFonts w:ascii="ＭＳ 明朝" w:hAnsi="ＭＳ 明朝" w:hint="eastAsia"/>
                <w:color w:val="000000"/>
              </w:rPr>
              <w:t>たり，あこがれたりする</w:t>
            </w:r>
            <w:r w:rsidR="00D45426" w:rsidRPr="00127ACF">
              <w:rPr>
                <w:rFonts w:ascii="ＭＳ 明朝" w:hAnsi="ＭＳ 明朝" w:hint="eastAsia"/>
                <w:color w:val="000000"/>
              </w:rPr>
              <w:t>職業について，</w:t>
            </w:r>
            <w:r w:rsidR="00D65243" w:rsidRPr="00127ACF">
              <w:rPr>
                <w:rFonts w:ascii="ＭＳ 明朝" w:hAnsi="ＭＳ 明朝" w:hint="eastAsia"/>
                <w:color w:val="000000"/>
              </w:rPr>
              <w:t>絵本の形式で</w:t>
            </w:r>
            <w:r w:rsidR="00D65243" w:rsidRPr="00127ACF">
              <w:rPr>
                <w:rFonts w:ascii="ＭＳ 明朝" w:hAnsi="ＭＳ 明朝"/>
                <w:color w:val="000000"/>
              </w:rPr>
              <w:t>ストーリー仕立てになっており，楽しみながら学ぶことができる。</w:t>
            </w:r>
          </w:p>
        </w:tc>
      </w:tr>
      <w:tr w:rsidR="00D45426" w:rsidRPr="00490D4B" w:rsidTr="008632DD">
        <w:trPr>
          <w:trHeight w:val="850"/>
        </w:trPr>
        <w:tc>
          <w:tcPr>
            <w:tcW w:w="1242" w:type="dxa"/>
            <w:vMerge/>
            <w:tcBorders>
              <w:tl2br w:val="nil"/>
              <w:tr2bl w:val="nil"/>
            </w:tcBorders>
            <w:vAlign w:val="center"/>
          </w:tcPr>
          <w:p w:rsidR="00D45426" w:rsidRPr="00490D4B" w:rsidRDefault="00D45426">
            <w:pPr>
              <w:rPr>
                <w:color w:val="000000"/>
              </w:rPr>
            </w:pPr>
          </w:p>
        </w:tc>
        <w:tc>
          <w:tcPr>
            <w:tcW w:w="1985" w:type="dxa"/>
            <w:vMerge/>
            <w:tcBorders>
              <w:tl2br w:val="nil"/>
              <w:tr2bl w:val="nil"/>
            </w:tcBorders>
            <w:vAlign w:val="center"/>
          </w:tcPr>
          <w:p w:rsidR="00D45426" w:rsidRPr="00490D4B" w:rsidRDefault="00D45426">
            <w:pPr>
              <w:rPr>
                <w:color w:val="000000"/>
              </w:rPr>
            </w:pPr>
          </w:p>
        </w:tc>
        <w:tc>
          <w:tcPr>
            <w:tcW w:w="4394" w:type="dxa"/>
            <w:vMerge/>
            <w:tcBorders>
              <w:right w:val="single" w:sz="4" w:space="0" w:color="auto"/>
              <w:tl2br w:val="nil"/>
              <w:tr2bl w:val="nil"/>
            </w:tcBorders>
          </w:tcPr>
          <w:p w:rsidR="00D45426" w:rsidRPr="00490D4B" w:rsidRDefault="00D45426">
            <w:pPr>
              <w:rPr>
                <w:color w:val="000000"/>
              </w:rPr>
            </w:pPr>
          </w:p>
        </w:tc>
        <w:tc>
          <w:tcPr>
            <w:tcW w:w="6352" w:type="dxa"/>
            <w:tcBorders>
              <w:top w:val="dashSmallGap" w:sz="4" w:space="0" w:color="auto"/>
              <w:left w:val="single" w:sz="4" w:space="0" w:color="auto"/>
              <w:bottom w:val="dashSmallGap" w:sz="4" w:space="0" w:color="auto"/>
              <w:right w:val="single" w:sz="4" w:space="0" w:color="auto"/>
              <w:tl2br w:val="nil"/>
              <w:tr2bl w:val="nil"/>
            </w:tcBorders>
            <w:vAlign w:val="center"/>
          </w:tcPr>
          <w:p w:rsidR="00D45426" w:rsidRPr="00490D4B" w:rsidRDefault="00083DF7">
            <w:pPr>
              <w:rPr>
                <w:color w:val="000000"/>
              </w:rPr>
            </w:pPr>
            <w:r w:rsidRPr="00490D4B">
              <w:rPr>
                <w:rFonts w:hint="eastAsia"/>
                <w:color w:val="000000"/>
              </w:rPr>
              <w:t xml:space="preserve">３・４年　</w:t>
            </w:r>
            <w:r w:rsidRPr="00490D4B">
              <w:rPr>
                <w:color w:val="000000"/>
              </w:rPr>
              <w:t>子どものマナー図鑑</w:t>
            </w:r>
            <w:r w:rsidR="0031778D">
              <w:rPr>
                <w:rFonts w:hint="eastAsia"/>
                <w:color w:val="000000"/>
              </w:rPr>
              <w:t xml:space="preserve">③　</w:t>
            </w:r>
            <w:r w:rsidRPr="00490D4B">
              <w:rPr>
                <w:color w:val="000000"/>
              </w:rPr>
              <w:t>でかけるときのマナー</w:t>
            </w:r>
          </w:p>
          <w:p w:rsidR="00083DF7" w:rsidRPr="00490D4B" w:rsidRDefault="00083DF7" w:rsidP="009D6492">
            <w:pPr>
              <w:ind w:firstLineChars="1900" w:firstLine="3990"/>
              <w:rPr>
                <w:color w:val="000000"/>
              </w:rPr>
            </w:pPr>
            <w:r w:rsidRPr="00490D4B">
              <w:rPr>
                <w:rFonts w:hint="eastAsia"/>
                <w:color w:val="000000"/>
              </w:rPr>
              <w:t>（</w:t>
            </w:r>
            <w:r w:rsidRPr="00490D4B">
              <w:rPr>
                <w:color w:val="000000"/>
              </w:rPr>
              <w:t>一般図書　偕成社）</w:t>
            </w:r>
          </w:p>
        </w:tc>
        <w:tc>
          <w:tcPr>
            <w:tcW w:w="7152" w:type="dxa"/>
            <w:tcBorders>
              <w:top w:val="dashSmallGap" w:sz="4" w:space="0" w:color="auto"/>
              <w:left w:val="single" w:sz="4" w:space="0" w:color="auto"/>
              <w:bottom w:val="dashSmallGap" w:sz="4" w:space="0" w:color="auto"/>
              <w:right w:val="single" w:sz="4" w:space="0" w:color="auto"/>
              <w:tl2br w:val="nil"/>
              <w:tr2bl w:val="nil"/>
            </w:tcBorders>
          </w:tcPr>
          <w:p w:rsidR="00D45426" w:rsidRPr="00127ACF" w:rsidRDefault="008632DD" w:rsidP="008632DD">
            <w:pPr>
              <w:ind w:left="210" w:hangingChars="100" w:hanging="210"/>
              <w:rPr>
                <w:rFonts w:ascii="ＭＳ 明朝" w:hAnsi="ＭＳ 明朝"/>
                <w:color w:val="000000"/>
              </w:rPr>
            </w:pPr>
            <w:r w:rsidRPr="00127ACF">
              <w:rPr>
                <w:rFonts w:ascii="ＭＳ 明朝" w:hAnsi="ＭＳ 明朝" w:hint="eastAsia"/>
                <w:color w:val="000000"/>
              </w:rPr>
              <w:t>・</w:t>
            </w:r>
            <w:r w:rsidR="00D45426" w:rsidRPr="00127ACF">
              <w:rPr>
                <w:rFonts w:ascii="ＭＳ 明朝" w:hAnsi="ＭＳ 明朝" w:hint="eastAsia"/>
                <w:color w:val="000000"/>
              </w:rPr>
              <w:t>交通ルール，社会的マナー，各種の公共施設，校外学習について説明し，社会科見学の時などに実際に役立つ内容になっている。</w:t>
            </w:r>
            <w:r w:rsidR="0002229B">
              <w:rPr>
                <w:rFonts w:ascii="ＭＳ 明朝" w:hAnsi="ＭＳ 明朝" w:hint="eastAsia"/>
                <w:color w:val="000000"/>
              </w:rPr>
              <w:t>絵を見るだけでもマナーについて理解できる。</w:t>
            </w:r>
            <w:r w:rsidR="00D45426" w:rsidRPr="00127ACF">
              <w:rPr>
                <w:rFonts w:ascii="ＭＳ 明朝" w:hAnsi="ＭＳ 明朝" w:hint="eastAsia"/>
                <w:color w:val="000000"/>
              </w:rPr>
              <w:t>生活単元学習にも使用できる。</w:t>
            </w:r>
          </w:p>
        </w:tc>
      </w:tr>
      <w:tr w:rsidR="00D45426" w:rsidRPr="00490D4B" w:rsidTr="008632DD">
        <w:trPr>
          <w:trHeight w:val="850"/>
        </w:trPr>
        <w:tc>
          <w:tcPr>
            <w:tcW w:w="1242" w:type="dxa"/>
            <w:vMerge/>
            <w:tcBorders>
              <w:tl2br w:val="nil"/>
              <w:tr2bl w:val="nil"/>
            </w:tcBorders>
            <w:vAlign w:val="center"/>
          </w:tcPr>
          <w:p w:rsidR="00D45426" w:rsidRPr="00490D4B" w:rsidRDefault="00D45426">
            <w:pPr>
              <w:rPr>
                <w:color w:val="000000"/>
              </w:rPr>
            </w:pPr>
          </w:p>
        </w:tc>
        <w:tc>
          <w:tcPr>
            <w:tcW w:w="1985" w:type="dxa"/>
            <w:vMerge/>
            <w:tcBorders>
              <w:tl2br w:val="nil"/>
              <w:tr2bl w:val="nil"/>
            </w:tcBorders>
            <w:vAlign w:val="center"/>
          </w:tcPr>
          <w:p w:rsidR="00D45426" w:rsidRPr="00490D4B" w:rsidRDefault="00D45426">
            <w:pPr>
              <w:rPr>
                <w:color w:val="000000"/>
              </w:rPr>
            </w:pPr>
          </w:p>
        </w:tc>
        <w:tc>
          <w:tcPr>
            <w:tcW w:w="4394" w:type="dxa"/>
            <w:vMerge/>
            <w:tcBorders>
              <w:right w:val="single" w:sz="4" w:space="0" w:color="auto"/>
              <w:tl2br w:val="nil"/>
              <w:tr2bl w:val="nil"/>
            </w:tcBorders>
          </w:tcPr>
          <w:p w:rsidR="00D45426" w:rsidRPr="00490D4B" w:rsidRDefault="00D45426">
            <w:pPr>
              <w:rPr>
                <w:color w:val="000000"/>
              </w:rPr>
            </w:pPr>
          </w:p>
        </w:tc>
        <w:tc>
          <w:tcPr>
            <w:tcW w:w="6352" w:type="dxa"/>
            <w:tcBorders>
              <w:top w:val="single" w:sz="4" w:space="0" w:color="auto"/>
              <w:left w:val="single" w:sz="4" w:space="0" w:color="auto"/>
              <w:bottom w:val="dashSmallGap" w:sz="4" w:space="0" w:color="auto"/>
              <w:right w:val="single" w:sz="4" w:space="0" w:color="auto"/>
              <w:tl2br w:val="nil"/>
              <w:tr2bl w:val="nil"/>
            </w:tcBorders>
            <w:vAlign w:val="center"/>
          </w:tcPr>
          <w:p w:rsidR="001B6D42" w:rsidRPr="00490D4B" w:rsidRDefault="00D45426" w:rsidP="001B6D42">
            <w:pPr>
              <w:ind w:left="1050" w:hangingChars="500" w:hanging="1050"/>
              <w:rPr>
                <w:color w:val="000000"/>
              </w:rPr>
            </w:pPr>
            <w:r w:rsidRPr="00490D4B">
              <w:rPr>
                <w:rFonts w:hint="eastAsia"/>
                <w:color w:val="000000"/>
              </w:rPr>
              <w:t xml:space="preserve">５年　　　</w:t>
            </w:r>
            <w:r w:rsidR="001B6D42" w:rsidRPr="00490D4B">
              <w:rPr>
                <w:rFonts w:hint="eastAsia"/>
                <w:color w:val="000000"/>
              </w:rPr>
              <w:t>みぢかなかがくシリーズ　町</w:t>
            </w:r>
            <w:r w:rsidR="001B6D42">
              <w:rPr>
                <w:rFonts w:hint="eastAsia"/>
                <w:color w:val="000000"/>
              </w:rPr>
              <w:t>の水族館　町の植物園</w:t>
            </w:r>
          </w:p>
          <w:p w:rsidR="001B6D42" w:rsidRDefault="001B6D42" w:rsidP="0031778D">
            <w:pPr>
              <w:ind w:leftChars="500" w:left="1050"/>
              <w:rPr>
                <w:color w:val="000000"/>
              </w:rPr>
            </w:pPr>
            <w:r>
              <w:rPr>
                <w:rFonts w:hint="eastAsia"/>
                <w:color w:val="000000"/>
              </w:rPr>
              <w:t>―さかなやさんとやおやさん―</w:t>
            </w:r>
          </w:p>
          <w:p w:rsidR="00D45426" w:rsidRPr="00490D4B" w:rsidRDefault="009D6492" w:rsidP="001B6D42">
            <w:pPr>
              <w:ind w:leftChars="500" w:left="1050" w:firstLineChars="900" w:firstLine="1890"/>
              <w:rPr>
                <w:color w:val="000000"/>
              </w:rPr>
            </w:pPr>
            <w:r>
              <w:rPr>
                <w:rFonts w:hint="eastAsia"/>
                <w:color w:val="000000"/>
              </w:rPr>
              <w:t xml:space="preserve">　　　</w:t>
            </w:r>
            <w:r w:rsidR="00083DF7" w:rsidRPr="00490D4B">
              <w:rPr>
                <w:color w:val="000000"/>
              </w:rPr>
              <w:t xml:space="preserve">　</w:t>
            </w:r>
            <w:r w:rsidR="00D45426" w:rsidRPr="00490D4B">
              <w:rPr>
                <w:rFonts w:hint="eastAsia"/>
                <w:color w:val="000000"/>
              </w:rPr>
              <w:t xml:space="preserve">（一般図書　</w:t>
            </w:r>
            <w:r w:rsidR="001B6D42">
              <w:rPr>
                <w:rFonts w:hint="eastAsia"/>
                <w:color w:val="000000"/>
              </w:rPr>
              <w:t>福音館書店</w:t>
            </w:r>
            <w:r w:rsidR="00D45426" w:rsidRPr="00490D4B">
              <w:rPr>
                <w:rFonts w:hint="eastAsia"/>
                <w:color w:val="000000"/>
              </w:rPr>
              <w:t>）</w:t>
            </w:r>
          </w:p>
          <w:p w:rsidR="00D45426" w:rsidRPr="00490D4B" w:rsidRDefault="00D45426">
            <w:pPr>
              <w:rPr>
                <w:color w:val="000000"/>
              </w:rPr>
            </w:pPr>
          </w:p>
        </w:tc>
        <w:tc>
          <w:tcPr>
            <w:tcW w:w="7152" w:type="dxa"/>
            <w:tcBorders>
              <w:top w:val="single" w:sz="4" w:space="0" w:color="auto"/>
              <w:left w:val="single" w:sz="4" w:space="0" w:color="auto"/>
              <w:bottom w:val="dashSmallGap" w:sz="4" w:space="0" w:color="auto"/>
              <w:right w:val="single" w:sz="4" w:space="0" w:color="auto"/>
              <w:tl2br w:val="nil"/>
              <w:tr2bl w:val="nil"/>
            </w:tcBorders>
          </w:tcPr>
          <w:p w:rsidR="00D45426" w:rsidRPr="00127ACF" w:rsidRDefault="008632DD" w:rsidP="00581FE4">
            <w:pPr>
              <w:ind w:left="210" w:hangingChars="100" w:hanging="210"/>
              <w:rPr>
                <w:rFonts w:ascii="ＭＳ 明朝" w:hAnsi="ＭＳ 明朝"/>
              </w:rPr>
            </w:pPr>
            <w:r w:rsidRPr="00127ACF">
              <w:rPr>
                <w:rFonts w:ascii="ＭＳ 明朝" w:hAnsi="ＭＳ 明朝" w:hint="eastAsia"/>
              </w:rPr>
              <w:t>・</w:t>
            </w:r>
            <w:r w:rsidR="00CA340C">
              <w:rPr>
                <w:rFonts w:ascii="ＭＳ 明朝" w:hAnsi="ＭＳ 明朝" w:hint="eastAsia"/>
              </w:rPr>
              <w:t>身近な社会に関心がもてるように，また，「見る，調べる，探す…」等，具体的な体験を通して，自分で考えて，確かめることができるように工夫されている。絵もわかりやすく，興味をもって読むことができる。</w:t>
            </w:r>
          </w:p>
        </w:tc>
      </w:tr>
      <w:tr w:rsidR="00D45426" w:rsidRPr="00490D4B" w:rsidTr="008A03D5">
        <w:trPr>
          <w:trHeight w:val="906"/>
        </w:trPr>
        <w:tc>
          <w:tcPr>
            <w:tcW w:w="1242" w:type="dxa"/>
            <w:vMerge/>
            <w:tcBorders>
              <w:tl2br w:val="nil"/>
              <w:tr2bl w:val="nil"/>
            </w:tcBorders>
            <w:vAlign w:val="center"/>
          </w:tcPr>
          <w:p w:rsidR="00D45426" w:rsidRPr="00490D4B" w:rsidRDefault="00D45426">
            <w:pPr>
              <w:rPr>
                <w:color w:val="000000"/>
              </w:rPr>
            </w:pPr>
          </w:p>
        </w:tc>
        <w:tc>
          <w:tcPr>
            <w:tcW w:w="1985" w:type="dxa"/>
            <w:vMerge/>
            <w:tcBorders>
              <w:tl2br w:val="nil"/>
              <w:tr2bl w:val="nil"/>
            </w:tcBorders>
            <w:vAlign w:val="center"/>
          </w:tcPr>
          <w:p w:rsidR="00D45426" w:rsidRPr="00490D4B" w:rsidRDefault="00D45426">
            <w:pPr>
              <w:rPr>
                <w:color w:val="000000"/>
              </w:rPr>
            </w:pPr>
          </w:p>
        </w:tc>
        <w:tc>
          <w:tcPr>
            <w:tcW w:w="4394" w:type="dxa"/>
            <w:vMerge/>
            <w:tcBorders>
              <w:right w:val="single" w:sz="4" w:space="0" w:color="auto"/>
              <w:tl2br w:val="nil"/>
              <w:tr2bl w:val="nil"/>
            </w:tcBorders>
          </w:tcPr>
          <w:p w:rsidR="00D45426" w:rsidRPr="00490D4B" w:rsidRDefault="00D45426">
            <w:pPr>
              <w:rPr>
                <w:color w:val="000000"/>
              </w:rPr>
            </w:pPr>
          </w:p>
        </w:tc>
        <w:tc>
          <w:tcPr>
            <w:tcW w:w="6352" w:type="dxa"/>
            <w:tcBorders>
              <w:top w:val="single" w:sz="4" w:space="0" w:color="auto"/>
              <w:left w:val="single" w:sz="4" w:space="0" w:color="auto"/>
              <w:bottom w:val="dashSmallGap" w:sz="4" w:space="0" w:color="auto"/>
              <w:right w:val="single" w:sz="4" w:space="0" w:color="auto"/>
              <w:tl2br w:val="nil"/>
              <w:tr2bl w:val="nil"/>
            </w:tcBorders>
            <w:vAlign w:val="center"/>
          </w:tcPr>
          <w:p w:rsidR="00D45426" w:rsidRPr="00490D4B" w:rsidRDefault="008A03D5" w:rsidP="006D6F24">
            <w:pPr>
              <w:rPr>
                <w:color w:val="000000"/>
              </w:rPr>
            </w:pPr>
            <w:r w:rsidRPr="00490D4B">
              <w:rPr>
                <w:rFonts w:hint="eastAsia"/>
                <w:color w:val="000000"/>
              </w:rPr>
              <w:t xml:space="preserve">５年　　　</w:t>
            </w:r>
            <w:r w:rsidR="006D6F24">
              <w:rPr>
                <w:rFonts w:hint="eastAsia"/>
                <w:color w:val="000000"/>
              </w:rPr>
              <w:t xml:space="preserve">はじめましてにほんちず　　</w:t>
            </w:r>
            <w:r w:rsidR="009D6492">
              <w:rPr>
                <w:rFonts w:hint="eastAsia"/>
                <w:color w:val="000000"/>
              </w:rPr>
              <w:t xml:space="preserve">　</w:t>
            </w:r>
            <w:r w:rsidR="00D45426" w:rsidRPr="00490D4B">
              <w:rPr>
                <w:rFonts w:hint="eastAsia"/>
                <w:color w:val="000000"/>
              </w:rPr>
              <w:t>(</w:t>
            </w:r>
            <w:r w:rsidR="006D6F24">
              <w:rPr>
                <w:rFonts w:ascii="ＭＳ 明朝" w:hAnsi="ＭＳ 明朝" w:hint="eastAsia"/>
              </w:rPr>
              <w:t xml:space="preserve">一般図書　　</w:t>
            </w:r>
            <w:r w:rsidR="0060760C">
              <w:rPr>
                <w:rFonts w:hint="eastAsia"/>
                <w:color w:val="000000"/>
              </w:rPr>
              <w:t>平凡社</w:t>
            </w:r>
            <w:r w:rsidR="00D45426" w:rsidRPr="00490D4B">
              <w:rPr>
                <w:rFonts w:hint="eastAsia"/>
                <w:color w:val="000000"/>
              </w:rPr>
              <w:t>)</w:t>
            </w:r>
          </w:p>
        </w:tc>
        <w:tc>
          <w:tcPr>
            <w:tcW w:w="7152" w:type="dxa"/>
            <w:tcBorders>
              <w:top w:val="single" w:sz="4" w:space="0" w:color="auto"/>
              <w:left w:val="single" w:sz="4" w:space="0" w:color="auto"/>
              <w:bottom w:val="dashSmallGap" w:sz="4" w:space="0" w:color="auto"/>
              <w:right w:val="single" w:sz="4" w:space="0" w:color="auto"/>
              <w:tl2br w:val="nil"/>
              <w:tr2bl w:val="nil"/>
            </w:tcBorders>
          </w:tcPr>
          <w:p w:rsidR="00D45426" w:rsidRPr="00127ACF" w:rsidRDefault="008632DD" w:rsidP="006D6F24">
            <w:pPr>
              <w:ind w:left="210" w:hangingChars="100" w:hanging="210"/>
              <w:rPr>
                <w:rFonts w:ascii="ＭＳ 明朝" w:hAnsi="ＭＳ 明朝"/>
              </w:rPr>
            </w:pPr>
            <w:r w:rsidRPr="00127ACF">
              <w:rPr>
                <w:rFonts w:ascii="ＭＳ 明朝" w:hAnsi="ＭＳ 明朝" w:hint="eastAsia"/>
              </w:rPr>
              <w:t>・</w:t>
            </w:r>
            <w:r w:rsidR="00D45426" w:rsidRPr="00127ACF">
              <w:rPr>
                <w:rFonts w:ascii="ＭＳ 明朝" w:hAnsi="ＭＳ 明朝" w:hint="eastAsia"/>
              </w:rPr>
              <w:t>日本の地形と気候の特</w:t>
            </w:r>
            <w:r w:rsidR="00B460D8" w:rsidRPr="00127ACF">
              <w:rPr>
                <w:rFonts w:ascii="ＭＳ 明朝" w:hAnsi="ＭＳ 明朝" w:hint="eastAsia"/>
              </w:rPr>
              <w:t>色，産業や伝統工芸について，</w:t>
            </w:r>
            <w:r w:rsidR="0060760C">
              <w:rPr>
                <w:rFonts w:ascii="ＭＳ 明朝" w:hAnsi="ＭＳ 明朝" w:hint="eastAsia"/>
              </w:rPr>
              <w:t>具体的なイラスト</w:t>
            </w:r>
            <w:r w:rsidR="00B460D8" w:rsidRPr="00127ACF">
              <w:rPr>
                <w:rFonts w:ascii="ＭＳ 明朝" w:hAnsi="ＭＳ 明朝" w:hint="eastAsia"/>
              </w:rPr>
              <w:t>を用いて分かりやすく</w:t>
            </w:r>
            <w:r w:rsidR="00D45426" w:rsidRPr="00127ACF">
              <w:rPr>
                <w:rFonts w:ascii="ＭＳ 明朝" w:hAnsi="ＭＳ 明朝" w:hint="eastAsia"/>
              </w:rPr>
              <w:t>構成されている。</w:t>
            </w:r>
            <w:r w:rsidR="0060760C">
              <w:rPr>
                <w:rFonts w:ascii="ＭＳ 明朝" w:hAnsi="ＭＳ 明朝" w:hint="eastAsia"/>
              </w:rPr>
              <w:t>色遣いが彩やかで，親しみやす</w:t>
            </w:r>
            <w:r w:rsidR="00E45735">
              <w:rPr>
                <w:rFonts w:ascii="ＭＳ 明朝" w:hAnsi="ＭＳ 明朝" w:hint="eastAsia"/>
              </w:rPr>
              <w:t>く</w:t>
            </w:r>
            <w:r w:rsidR="0060760C">
              <w:rPr>
                <w:rFonts w:ascii="ＭＳ 明朝" w:hAnsi="ＭＳ 明朝" w:hint="eastAsia"/>
              </w:rPr>
              <w:t>絵を見</w:t>
            </w:r>
            <w:r w:rsidR="00E45735">
              <w:rPr>
                <w:rFonts w:ascii="ＭＳ 明朝" w:hAnsi="ＭＳ 明朝" w:hint="eastAsia"/>
              </w:rPr>
              <w:t>ながら</w:t>
            </w:r>
            <w:r w:rsidR="0060760C">
              <w:rPr>
                <w:rFonts w:ascii="ＭＳ 明朝" w:hAnsi="ＭＳ 明朝" w:hint="eastAsia"/>
              </w:rPr>
              <w:t>日本の特徴を</w:t>
            </w:r>
            <w:r w:rsidR="00E45735">
              <w:rPr>
                <w:rFonts w:ascii="ＭＳ 明朝" w:hAnsi="ＭＳ 明朝" w:hint="eastAsia"/>
              </w:rPr>
              <w:t>理解する</w:t>
            </w:r>
            <w:r w:rsidR="0060760C">
              <w:rPr>
                <w:rFonts w:ascii="ＭＳ 明朝" w:hAnsi="ＭＳ 明朝" w:hint="eastAsia"/>
              </w:rPr>
              <w:t>ことができる。</w:t>
            </w:r>
          </w:p>
        </w:tc>
      </w:tr>
      <w:tr w:rsidR="00D45426" w:rsidRPr="00490D4B" w:rsidTr="008632DD">
        <w:trPr>
          <w:trHeight w:val="850"/>
        </w:trPr>
        <w:tc>
          <w:tcPr>
            <w:tcW w:w="1242" w:type="dxa"/>
            <w:vMerge/>
            <w:tcBorders>
              <w:tl2br w:val="nil"/>
              <w:tr2bl w:val="nil"/>
            </w:tcBorders>
            <w:vAlign w:val="center"/>
          </w:tcPr>
          <w:p w:rsidR="00D45426" w:rsidRPr="00490D4B" w:rsidRDefault="00D45426">
            <w:pPr>
              <w:rPr>
                <w:color w:val="000000"/>
              </w:rPr>
            </w:pPr>
          </w:p>
        </w:tc>
        <w:tc>
          <w:tcPr>
            <w:tcW w:w="1985" w:type="dxa"/>
            <w:vMerge/>
            <w:tcBorders>
              <w:tl2br w:val="nil"/>
              <w:tr2bl w:val="nil"/>
            </w:tcBorders>
            <w:vAlign w:val="center"/>
          </w:tcPr>
          <w:p w:rsidR="00D45426" w:rsidRPr="00490D4B" w:rsidRDefault="00D45426">
            <w:pPr>
              <w:rPr>
                <w:color w:val="000000"/>
              </w:rPr>
            </w:pPr>
          </w:p>
        </w:tc>
        <w:tc>
          <w:tcPr>
            <w:tcW w:w="4394" w:type="dxa"/>
            <w:vMerge/>
            <w:tcBorders>
              <w:right w:val="single" w:sz="4" w:space="0" w:color="auto"/>
              <w:tl2br w:val="nil"/>
              <w:tr2bl w:val="nil"/>
            </w:tcBorders>
          </w:tcPr>
          <w:p w:rsidR="00D45426" w:rsidRPr="00490D4B" w:rsidRDefault="00D45426">
            <w:pPr>
              <w:rPr>
                <w:color w:val="000000"/>
              </w:rPr>
            </w:pPr>
          </w:p>
        </w:tc>
        <w:tc>
          <w:tcPr>
            <w:tcW w:w="6352" w:type="dxa"/>
            <w:tcBorders>
              <w:top w:val="dashSmallGap" w:sz="4" w:space="0" w:color="auto"/>
              <w:left w:val="single" w:sz="4" w:space="0" w:color="auto"/>
              <w:bottom w:val="dashSmallGap" w:sz="4" w:space="0" w:color="auto"/>
              <w:right w:val="single" w:sz="4" w:space="0" w:color="auto"/>
              <w:tl2br w:val="nil"/>
              <w:tr2bl w:val="nil"/>
            </w:tcBorders>
            <w:vAlign w:val="center"/>
          </w:tcPr>
          <w:p w:rsidR="00D45426" w:rsidRDefault="00D45426">
            <w:pPr>
              <w:rPr>
                <w:color w:val="000000"/>
              </w:rPr>
            </w:pPr>
            <w:r w:rsidRPr="00490D4B">
              <w:rPr>
                <w:rFonts w:hint="eastAsia"/>
                <w:color w:val="000000"/>
              </w:rPr>
              <w:t xml:space="preserve">６年　　　絵で見る日本の歴史　</w:t>
            </w:r>
            <w:r w:rsidR="009D6492">
              <w:rPr>
                <w:rFonts w:hint="eastAsia"/>
                <w:color w:val="000000"/>
              </w:rPr>
              <w:t xml:space="preserve">　　</w:t>
            </w:r>
            <w:r w:rsidR="0060760C">
              <w:rPr>
                <w:rFonts w:hint="eastAsia"/>
                <w:color w:val="000000"/>
              </w:rPr>
              <w:t xml:space="preserve">　</w:t>
            </w:r>
            <w:r w:rsidRPr="00490D4B">
              <w:rPr>
                <w:rFonts w:hint="eastAsia"/>
                <w:color w:val="000000"/>
              </w:rPr>
              <w:t>（一般図書　福音館書店）</w:t>
            </w:r>
          </w:p>
          <w:p w:rsidR="00284582" w:rsidRPr="00490D4B" w:rsidRDefault="00284582">
            <w:pPr>
              <w:rPr>
                <w:color w:val="000000"/>
              </w:rPr>
            </w:pPr>
          </w:p>
        </w:tc>
        <w:tc>
          <w:tcPr>
            <w:tcW w:w="7152" w:type="dxa"/>
            <w:tcBorders>
              <w:top w:val="dashSmallGap" w:sz="4" w:space="0" w:color="auto"/>
              <w:left w:val="single" w:sz="4" w:space="0" w:color="auto"/>
              <w:bottom w:val="dashSmallGap" w:sz="4" w:space="0" w:color="auto"/>
              <w:right w:val="single" w:sz="4" w:space="0" w:color="auto"/>
              <w:tl2br w:val="nil"/>
              <w:tr2bl w:val="nil"/>
            </w:tcBorders>
          </w:tcPr>
          <w:p w:rsidR="00D45426" w:rsidRPr="00127ACF" w:rsidRDefault="008632DD" w:rsidP="00E45735">
            <w:pPr>
              <w:ind w:left="231" w:hangingChars="110" w:hanging="231"/>
              <w:rPr>
                <w:rFonts w:ascii="ＭＳ 明朝" w:hAnsi="ＭＳ 明朝"/>
              </w:rPr>
            </w:pPr>
            <w:r w:rsidRPr="00127ACF">
              <w:rPr>
                <w:rFonts w:ascii="ＭＳ 明朝" w:hAnsi="ＭＳ 明朝" w:hint="eastAsia"/>
              </w:rPr>
              <w:t>・</w:t>
            </w:r>
            <w:r w:rsidR="00D45426" w:rsidRPr="00127ACF">
              <w:rPr>
                <w:rFonts w:ascii="ＭＳ 明朝" w:hAnsi="ＭＳ 明朝" w:hint="eastAsia"/>
              </w:rPr>
              <w:t>石器時代から現代までの通史を多くの人物を描きこんで語った歴史絵本。</w:t>
            </w:r>
            <w:r w:rsidR="00581FE4" w:rsidRPr="00127ACF">
              <w:rPr>
                <w:rFonts w:ascii="ＭＳ 明朝" w:hAnsi="ＭＳ 明朝" w:hint="eastAsia"/>
              </w:rPr>
              <w:t>絵を見ることで</w:t>
            </w:r>
            <w:r w:rsidR="00D45426" w:rsidRPr="00127ACF">
              <w:rPr>
                <w:rFonts w:ascii="ＭＳ 明朝" w:hAnsi="ＭＳ 明朝" w:hint="eastAsia"/>
              </w:rPr>
              <w:t>時代ごと</w:t>
            </w:r>
            <w:r w:rsidR="00956655">
              <w:rPr>
                <w:rFonts w:ascii="ＭＳ 明朝" w:hAnsi="ＭＳ 明朝" w:hint="eastAsia"/>
              </w:rPr>
              <w:t>の</w:t>
            </w:r>
            <w:r w:rsidR="00D45426" w:rsidRPr="00127ACF">
              <w:rPr>
                <w:rFonts w:ascii="ＭＳ 明朝" w:hAnsi="ＭＳ 明朝" w:hint="eastAsia"/>
              </w:rPr>
              <w:t>文化や生活の様子を読みとることができる。</w:t>
            </w:r>
          </w:p>
        </w:tc>
      </w:tr>
      <w:tr w:rsidR="00D45426" w:rsidRPr="006D4D46" w:rsidTr="008632DD">
        <w:trPr>
          <w:trHeight w:val="850"/>
        </w:trPr>
        <w:tc>
          <w:tcPr>
            <w:tcW w:w="1242" w:type="dxa"/>
            <w:vMerge/>
            <w:tcBorders>
              <w:tl2br w:val="nil"/>
              <w:tr2bl w:val="nil"/>
            </w:tcBorders>
            <w:vAlign w:val="center"/>
          </w:tcPr>
          <w:p w:rsidR="00D45426" w:rsidRPr="006D4D46" w:rsidRDefault="00D45426">
            <w:pPr>
              <w:rPr>
                <w:color w:val="000000"/>
              </w:rPr>
            </w:pPr>
          </w:p>
        </w:tc>
        <w:tc>
          <w:tcPr>
            <w:tcW w:w="1985" w:type="dxa"/>
            <w:vMerge/>
            <w:tcBorders>
              <w:tl2br w:val="nil"/>
              <w:tr2bl w:val="nil"/>
            </w:tcBorders>
            <w:vAlign w:val="center"/>
          </w:tcPr>
          <w:p w:rsidR="00D45426" w:rsidRPr="006D4D46" w:rsidRDefault="00D45426">
            <w:pPr>
              <w:rPr>
                <w:color w:val="000000"/>
              </w:rPr>
            </w:pPr>
          </w:p>
        </w:tc>
        <w:tc>
          <w:tcPr>
            <w:tcW w:w="4394" w:type="dxa"/>
            <w:vMerge/>
            <w:tcBorders>
              <w:right w:val="single" w:sz="4" w:space="0" w:color="auto"/>
              <w:tl2br w:val="nil"/>
              <w:tr2bl w:val="nil"/>
            </w:tcBorders>
          </w:tcPr>
          <w:p w:rsidR="00D45426" w:rsidRPr="006D4D46" w:rsidRDefault="00D45426">
            <w:pPr>
              <w:rPr>
                <w:color w:val="000000"/>
              </w:rPr>
            </w:pPr>
          </w:p>
        </w:tc>
        <w:tc>
          <w:tcPr>
            <w:tcW w:w="6352" w:type="dxa"/>
            <w:tcBorders>
              <w:top w:val="dashSmallGap" w:sz="4" w:space="0" w:color="auto"/>
              <w:left w:val="single" w:sz="4" w:space="0" w:color="auto"/>
              <w:bottom w:val="single" w:sz="4" w:space="0" w:color="auto"/>
              <w:right w:val="single" w:sz="4" w:space="0" w:color="auto"/>
              <w:tl2br w:val="nil"/>
              <w:tr2bl w:val="nil"/>
            </w:tcBorders>
            <w:vAlign w:val="center"/>
          </w:tcPr>
          <w:p w:rsidR="00D45426" w:rsidRPr="006D4D46" w:rsidRDefault="00212574" w:rsidP="004454BF">
            <w:pPr>
              <w:ind w:left="1050" w:hangingChars="500" w:hanging="1050"/>
              <w:rPr>
                <w:color w:val="000000"/>
              </w:rPr>
            </w:pPr>
            <w:r w:rsidRPr="006D4D46">
              <w:rPr>
                <w:rFonts w:hint="eastAsia"/>
                <w:color w:val="000000"/>
              </w:rPr>
              <w:t xml:space="preserve">６年　　　</w:t>
            </w:r>
            <w:r w:rsidR="0060760C">
              <w:rPr>
                <w:rFonts w:hint="eastAsia"/>
                <w:color w:val="000000"/>
              </w:rPr>
              <w:t xml:space="preserve">せかいのひとびと　</w:t>
            </w:r>
            <w:r w:rsidR="009D6492">
              <w:rPr>
                <w:rFonts w:hint="eastAsia"/>
                <w:color w:val="000000"/>
              </w:rPr>
              <w:t xml:space="preserve">　　　</w:t>
            </w:r>
            <w:r w:rsidR="0060760C">
              <w:rPr>
                <w:rFonts w:hint="eastAsia"/>
                <w:color w:val="000000"/>
              </w:rPr>
              <w:t xml:space="preserve">　　（</w:t>
            </w:r>
            <w:r w:rsidR="006D6F24">
              <w:rPr>
                <w:rFonts w:hint="eastAsia"/>
                <w:color w:val="000000"/>
              </w:rPr>
              <w:t>一般図書</w:t>
            </w:r>
            <w:r w:rsidR="006D6F24">
              <w:rPr>
                <w:rFonts w:hint="eastAsia"/>
                <w:color w:val="000000"/>
              </w:rPr>
              <w:t xml:space="preserve">  </w:t>
            </w:r>
            <w:r w:rsidR="0060760C">
              <w:rPr>
                <w:rFonts w:hint="eastAsia"/>
                <w:color w:val="000000"/>
              </w:rPr>
              <w:t>評論社）</w:t>
            </w:r>
          </w:p>
          <w:p w:rsidR="00D45426" w:rsidRPr="006D4D46" w:rsidRDefault="00D45426">
            <w:pPr>
              <w:rPr>
                <w:color w:val="000000"/>
              </w:rPr>
            </w:pPr>
          </w:p>
        </w:tc>
        <w:tc>
          <w:tcPr>
            <w:tcW w:w="7152" w:type="dxa"/>
            <w:tcBorders>
              <w:top w:val="dashSmallGap" w:sz="4" w:space="0" w:color="auto"/>
              <w:left w:val="single" w:sz="4" w:space="0" w:color="auto"/>
              <w:bottom w:val="single" w:sz="4" w:space="0" w:color="auto"/>
              <w:right w:val="single" w:sz="4" w:space="0" w:color="auto"/>
              <w:tl2br w:val="nil"/>
              <w:tr2bl w:val="nil"/>
            </w:tcBorders>
          </w:tcPr>
          <w:p w:rsidR="00D45426" w:rsidRPr="00127ACF" w:rsidRDefault="0060760C" w:rsidP="005F5796">
            <w:pPr>
              <w:ind w:left="210" w:hangingChars="100" w:hanging="210"/>
              <w:rPr>
                <w:rFonts w:ascii="ＭＳ 明朝" w:hAnsi="ＭＳ 明朝"/>
              </w:rPr>
            </w:pPr>
            <w:r>
              <w:rPr>
                <w:rFonts w:ascii="ＭＳ 明朝" w:hAnsi="ＭＳ 明朝" w:hint="eastAsia"/>
              </w:rPr>
              <w:t>・世界の人々の生活の姿が，柔らかい色彩で具体的に表現されているので，絵を見て理解することができる。世界の</w:t>
            </w:r>
            <w:r w:rsidR="00E45735">
              <w:rPr>
                <w:rFonts w:ascii="ＭＳ 明朝" w:hAnsi="ＭＳ 明朝" w:hint="eastAsia"/>
              </w:rPr>
              <w:t>様子</w:t>
            </w:r>
            <w:r>
              <w:rPr>
                <w:rFonts w:ascii="ＭＳ 明朝" w:hAnsi="ＭＳ 明朝" w:hint="eastAsia"/>
              </w:rPr>
              <w:t>に興味や</w:t>
            </w:r>
            <w:r w:rsidR="005F5796">
              <w:rPr>
                <w:rFonts w:ascii="ＭＳ 明朝" w:hAnsi="ＭＳ 明朝" w:hint="eastAsia"/>
              </w:rPr>
              <w:t>関心をもつとともに，世界中みんな違っていることは素敵なことだと知ることができる。</w:t>
            </w:r>
          </w:p>
        </w:tc>
      </w:tr>
    </w:tbl>
    <w:p w:rsidR="00D45426" w:rsidRPr="006D4D46" w:rsidRDefault="00D45426">
      <w:pPr>
        <w:tabs>
          <w:tab w:val="left" w:pos="2398"/>
        </w:tabs>
        <w:rPr>
          <w:color w:val="000000"/>
        </w:rPr>
      </w:pPr>
      <w:r w:rsidRPr="006D4D46">
        <w:rPr>
          <w:rFonts w:hint="eastAsia"/>
          <w:color w:val="000000"/>
        </w:rPr>
        <w:tab/>
      </w:r>
    </w:p>
    <w:p w:rsidR="00D45426" w:rsidRPr="006D4D46" w:rsidRDefault="00D45426">
      <w:pPr>
        <w:jc w:val="right"/>
        <w:rPr>
          <w:color w:val="000000"/>
        </w:rPr>
      </w:pPr>
      <w:r w:rsidRPr="006D4D46">
        <w:rPr>
          <w:rFonts w:hint="eastAsia"/>
          <w:color w:val="000000"/>
        </w:rPr>
        <w:lastRenderedPageBreak/>
        <w:t>２</w:t>
      </w:r>
    </w:p>
    <w:tbl>
      <w:tblPr>
        <w:tblW w:w="21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985"/>
        <w:gridCol w:w="4446"/>
        <w:gridCol w:w="6300"/>
        <w:gridCol w:w="7152"/>
      </w:tblGrid>
      <w:tr w:rsidR="00D45426" w:rsidRPr="006D4D46" w:rsidTr="008632DD">
        <w:trPr>
          <w:trHeight w:val="410"/>
        </w:trPr>
        <w:tc>
          <w:tcPr>
            <w:tcW w:w="3227" w:type="dxa"/>
            <w:gridSpan w:val="2"/>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種目（教科名等）</w:t>
            </w:r>
          </w:p>
        </w:tc>
        <w:tc>
          <w:tcPr>
            <w:tcW w:w="4446" w:type="dxa"/>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観　　点</w:t>
            </w:r>
          </w:p>
        </w:tc>
        <w:tc>
          <w:tcPr>
            <w:tcW w:w="6300" w:type="dxa"/>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教科書名（一般図書，書名）</w:t>
            </w:r>
          </w:p>
        </w:tc>
        <w:tc>
          <w:tcPr>
            <w:tcW w:w="7152" w:type="dxa"/>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意　　見　　等</w:t>
            </w:r>
          </w:p>
        </w:tc>
      </w:tr>
      <w:tr w:rsidR="00D45426" w:rsidRPr="006D4D46" w:rsidTr="00622C6D">
        <w:trPr>
          <w:trHeight w:val="651"/>
        </w:trPr>
        <w:tc>
          <w:tcPr>
            <w:tcW w:w="1242" w:type="dxa"/>
            <w:vMerge w:val="restart"/>
            <w:vAlign w:val="center"/>
          </w:tcPr>
          <w:p w:rsidR="00D45426" w:rsidRPr="006D4D46" w:rsidRDefault="00D45426">
            <w:pPr>
              <w:jc w:val="center"/>
              <w:rPr>
                <w:color w:val="000000"/>
              </w:rPr>
            </w:pPr>
            <w:r w:rsidRPr="006D4D46">
              <w:rPr>
                <w:rFonts w:hint="eastAsia"/>
                <w:color w:val="000000"/>
              </w:rPr>
              <w:t>社会</w:t>
            </w:r>
          </w:p>
        </w:tc>
        <w:tc>
          <w:tcPr>
            <w:tcW w:w="1985" w:type="dxa"/>
            <w:vMerge w:val="restart"/>
            <w:vAlign w:val="center"/>
          </w:tcPr>
          <w:p w:rsidR="00D45426" w:rsidRPr="006D4D46" w:rsidRDefault="00D45426">
            <w:pPr>
              <w:rPr>
                <w:color w:val="000000"/>
              </w:rPr>
            </w:pPr>
          </w:p>
          <w:p w:rsidR="00D45426" w:rsidRPr="006D4D46" w:rsidRDefault="00D45426">
            <w:pPr>
              <w:jc w:val="center"/>
              <w:rPr>
                <w:color w:val="000000"/>
              </w:rPr>
            </w:pPr>
          </w:p>
          <w:p w:rsidR="00D45426" w:rsidRPr="006D4D46" w:rsidRDefault="00D45426">
            <w:pPr>
              <w:jc w:val="center"/>
              <w:rPr>
                <w:color w:val="000000"/>
              </w:rPr>
            </w:pPr>
            <w:r w:rsidRPr="006D4D46">
              <w:rPr>
                <w:rFonts w:hint="eastAsia"/>
                <w:color w:val="000000"/>
              </w:rPr>
              <w:t>地図（</w:t>
            </w:r>
            <w:r w:rsidRPr="006D4D46">
              <w:rPr>
                <w:rFonts w:hint="eastAsia"/>
                <w:color w:val="000000"/>
              </w:rPr>
              <w:t>B</w:t>
            </w:r>
            <w:r w:rsidRPr="006D4D46">
              <w:rPr>
                <w:rFonts w:hint="eastAsia"/>
                <w:color w:val="000000"/>
              </w:rPr>
              <w:t>型）</w:t>
            </w:r>
          </w:p>
          <w:p w:rsidR="00D45426" w:rsidRPr="006D4D46" w:rsidRDefault="00D45426">
            <w:pPr>
              <w:jc w:val="center"/>
              <w:rPr>
                <w:color w:val="000000"/>
              </w:rPr>
            </w:pPr>
          </w:p>
        </w:tc>
        <w:tc>
          <w:tcPr>
            <w:tcW w:w="4446" w:type="dxa"/>
            <w:vMerge w:val="restart"/>
          </w:tcPr>
          <w:p w:rsidR="00D45426" w:rsidRPr="006D4D46" w:rsidRDefault="008632DD" w:rsidP="008632DD">
            <w:pPr>
              <w:ind w:left="210" w:hangingChars="100" w:hanging="210"/>
              <w:rPr>
                <w:rFonts w:ascii="ＭＳ 明朝" w:hAnsi="ＭＳ 明朝"/>
                <w:color w:val="000000"/>
              </w:rPr>
            </w:pPr>
            <w:r w:rsidRPr="006D4D46">
              <w:rPr>
                <w:rFonts w:ascii="ＭＳ 明朝" w:hAnsi="ＭＳ 明朝" w:hint="eastAsia"/>
                <w:color w:val="000000"/>
              </w:rPr>
              <w:t>・障害の程度が重度化・重複化している児童</w:t>
            </w:r>
            <w:r w:rsidR="00D45426" w:rsidRPr="006D4D46">
              <w:rPr>
                <w:rFonts w:ascii="ＭＳ 明朝" w:hAnsi="ＭＳ 明朝" w:hint="eastAsia"/>
                <w:color w:val="000000"/>
              </w:rPr>
              <w:t>の能力・特性に応じた指導に適している。</w:t>
            </w:r>
          </w:p>
          <w:p w:rsidR="00D45426" w:rsidRPr="006D4D46" w:rsidRDefault="008632DD" w:rsidP="008632DD">
            <w:pPr>
              <w:ind w:left="210" w:hangingChars="100" w:hanging="210"/>
              <w:rPr>
                <w:color w:val="000000"/>
              </w:rPr>
            </w:pPr>
            <w:r w:rsidRPr="006D4D46">
              <w:rPr>
                <w:rFonts w:ascii="ＭＳ 明朝" w:hAnsi="ＭＳ 明朝" w:hint="eastAsia"/>
                <w:color w:val="000000"/>
              </w:rPr>
              <w:t>・</w:t>
            </w:r>
            <w:r w:rsidR="00D45426" w:rsidRPr="006D4D46">
              <w:rPr>
                <w:rFonts w:ascii="ＭＳ 明朝" w:hAnsi="ＭＳ 明朝" w:hint="eastAsia"/>
                <w:color w:val="000000"/>
              </w:rPr>
              <w:t>児童が興味・関心をもって学習できる構成になっている。</w:t>
            </w:r>
          </w:p>
        </w:tc>
        <w:tc>
          <w:tcPr>
            <w:tcW w:w="6300" w:type="dxa"/>
            <w:tcBorders>
              <w:top w:val="single" w:sz="4" w:space="0" w:color="auto"/>
              <w:bottom w:val="dashSmallGap" w:sz="4" w:space="0" w:color="auto"/>
            </w:tcBorders>
            <w:vAlign w:val="center"/>
          </w:tcPr>
          <w:p w:rsidR="00207CE9" w:rsidRDefault="007C3A8E" w:rsidP="00207CE9">
            <w:pPr>
              <w:rPr>
                <w:color w:val="000000"/>
              </w:rPr>
            </w:pPr>
            <w:r>
              <w:rPr>
                <w:rFonts w:hint="eastAsia"/>
                <w:color w:val="000000"/>
              </w:rPr>
              <w:t>３</w:t>
            </w:r>
            <w:r w:rsidR="006B7D83">
              <w:rPr>
                <w:rFonts w:hint="eastAsia"/>
                <w:color w:val="000000"/>
              </w:rPr>
              <w:t xml:space="preserve">～６年　</w:t>
            </w:r>
            <w:r w:rsidR="00207CE9">
              <w:rPr>
                <w:rFonts w:hint="eastAsia"/>
                <w:color w:val="000000"/>
              </w:rPr>
              <w:t>楽しく学ぶ</w:t>
            </w:r>
            <w:r w:rsidR="00D45426" w:rsidRPr="006D4D46">
              <w:rPr>
                <w:rFonts w:hint="eastAsia"/>
                <w:color w:val="000000"/>
              </w:rPr>
              <w:t xml:space="preserve">小学生の地図帳　</w:t>
            </w:r>
            <w:r w:rsidR="00207CE9">
              <w:rPr>
                <w:rFonts w:hint="eastAsia"/>
                <w:color w:val="000000"/>
              </w:rPr>
              <w:t>３～６年</w:t>
            </w:r>
          </w:p>
          <w:p w:rsidR="00F42A36" w:rsidRPr="006D4D46" w:rsidRDefault="00D45426" w:rsidP="00207CE9">
            <w:pPr>
              <w:ind w:firstLineChars="2000" w:firstLine="4200"/>
              <w:rPr>
                <w:color w:val="000000"/>
              </w:rPr>
            </w:pPr>
            <w:r w:rsidRPr="006D4D46">
              <w:rPr>
                <w:rFonts w:hint="eastAsia"/>
                <w:color w:val="000000"/>
              </w:rPr>
              <w:t>(</w:t>
            </w:r>
            <w:r w:rsidR="00D43C70">
              <w:rPr>
                <w:rFonts w:hint="eastAsia"/>
                <w:color w:val="000000"/>
              </w:rPr>
              <w:t>帝国書院</w:t>
            </w:r>
            <w:r w:rsidR="00622C6D">
              <w:rPr>
                <w:rFonts w:hint="eastAsia"/>
                <w:color w:val="000000"/>
              </w:rPr>
              <w:t>)</w:t>
            </w:r>
          </w:p>
        </w:tc>
        <w:tc>
          <w:tcPr>
            <w:tcW w:w="7152" w:type="dxa"/>
            <w:tcBorders>
              <w:top w:val="single" w:sz="4" w:space="0" w:color="auto"/>
              <w:bottom w:val="dashSmallGap" w:sz="4" w:space="0" w:color="auto"/>
            </w:tcBorders>
          </w:tcPr>
          <w:p w:rsidR="00D45426" w:rsidRPr="006D4D46" w:rsidRDefault="008632DD" w:rsidP="008632DD">
            <w:pPr>
              <w:ind w:left="210" w:hangingChars="100" w:hanging="210"/>
              <w:rPr>
                <w:color w:val="000000"/>
              </w:rPr>
            </w:pPr>
            <w:r w:rsidRPr="006D4D46">
              <w:rPr>
                <w:rFonts w:hint="eastAsia"/>
                <w:color w:val="000000"/>
              </w:rPr>
              <w:t>・</w:t>
            </w:r>
            <w:r w:rsidR="00D45426" w:rsidRPr="006D4D46">
              <w:rPr>
                <w:rFonts w:hint="eastAsia"/>
                <w:color w:val="000000"/>
              </w:rPr>
              <w:t>資料が豊富で写真やイラスト等で構成されているので，総合的な学習の時間や外国語活動で活用できる。</w:t>
            </w:r>
          </w:p>
        </w:tc>
      </w:tr>
      <w:tr w:rsidR="00D45426" w:rsidRPr="006D4D46" w:rsidTr="008632DD">
        <w:trPr>
          <w:trHeight w:val="850"/>
        </w:trPr>
        <w:tc>
          <w:tcPr>
            <w:tcW w:w="1242" w:type="dxa"/>
            <w:vMerge/>
            <w:vAlign w:val="center"/>
          </w:tcPr>
          <w:p w:rsidR="00D45426" w:rsidRPr="006D4D46" w:rsidRDefault="00D45426">
            <w:pPr>
              <w:rPr>
                <w:color w:val="000000"/>
              </w:rPr>
            </w:pPr>
          </w:p>
        </w:tc>
        <w:tc>
          <w:tcPr>
            <w:tcW w:w="1985" w:type="dxa"/>
            <w:vMerge/>
            <w:vAlign w:val="center"/>
          </w:tcPr>
          <w:p w:rsidR="00D45426" w:rsidRPr="006D4D46" w:rsidRDefault="00D45426">
            <w:pPr>
              <w:rPr>
                <w:color w:val="000000"/>
              </w:rPr>
            </w:pPr>
          </w:p>
        </w:tc>
        <w:tc>
          <w:tcPr>
            <w:tcW w:w="4446" w:type="dxa"/>
            <w:vMerge/>
          </w:tcPr>
          <w:p w:rsidR="00D45426" w:rsidRPr="006D4D46" w:rsidRDefault="00D45426">
            <w:pPr>
              <w:rPr>
                <w:color w:val="000000"/>
              </w:rPr>
            </w:pPr>
          </w:p>
        </w:tc>
        <w:tc>
          <w:tcPr>
            <w:tcW w:w="6300" w:type="dxa"/>
            <w:tcBorders>
              <w:top w:val="single" w:sz="4" w:space="0" w:color="auto"/>
              <w:bottom w:val="dashSmallGap" w:sz="4" w:space="0" w:color="auto"/>
            </w:tcBorders>
            <w:vAlign w:val="center"/>
          </w:tcPr>
          <w:p w:rsidR="00D45426" w:rsidRPr="006D4D46" w:rsidRDefault="007C3A8E">
            <w:pPr>
              <w:rPr>
                <w:color w:val="000000"/>
              </w:rPr>
            </w:pPr>
            <w:r>
              <w:rPr>
                <w:rFonts w:hint="eastAsia"/>
                <w:color w:val="000000"/>
              </w:rPr>
              <w:t>３～６</w:t>
            </w:r>
            <w:r w:rsidR="00D45426" w:rsidRPr="006D4D46">
              <w:rPr>
                <w:rFonts w:hint="eastAsia"/>
                <w:color w:val="000000"/>
              </w:rPr>
              <w:t xml:space="preserve">年　</w:t>
            </w:r>
            <w:r w:rsidR="00D45426" w:rsidRPr="006D4D46">
              <w:rPr>
                <w:rFonts w:hint="eastAsia"/>
                <w:color w:val="000000"/>
              </w:rPr>
              <w:t xml:space="preserve"> </w:t>
            </w:r>
            <w:r w:rsidR="00212574" w:rsidRPr="006D4D46">
              <w:rPr>
                <w:rFonts w:hint="eastAsia"/>
                <w:color w:val="000000"/>
              </w:rPr>
              <w:t>ドラえもんちずかん１　にっぽんちず</w:t>
            </w:r>
          </w:p>
          <w:p w:rsidR="00D45426" w:rsidRPr="006D4D46" w:rsidRDefault="00D45426" w:rsidP="009D6492">
            <w:pPr>
              <w:ind w:firstLineChars="1900" w:firstLine="3990"/>
              <w:rPr>
                <w:color w:val="000000"/>
              </w:rPr>
            </w:pPr>
            <w:r w:rsidRPr="006D4D46">
              <w:rPr>
                <w:rFonts w:hint="eastAsia"/>
                <w:color w:val="000000"/>
              </w:rPr>
              <w:t>（一般図書　小学館）</w:t>
            </w:r>
          </w:p>
          <w:p w:rsidR="00F42A36" w:rsidRPr="006D4D46" w:rsidRDefault="00F42A36" w:rsidP="00212574">
            <w:pPr>
              <w:ind w:firstLineChars="1800" w:firstLine="3780"/>
              <w:rPr>
                <w:color w:val="000000"/>
              </w:rPr>
            </w:pPr>
          </w:p>
        </w:tc>
        <w:tc>
          <w:tcPr>
            <w:tcW w:w="7152" w:type="dxa"/>
            <w:tcBorders>
              <w:top w:val="single" w:sz="4" w:space="0" w:color="auto"/>
              <w:bottom w:val="dashSmallGap" w:sz="4" w:space="0" w:color="auto"/>
            </w:tcBorders>
          </w:tcPr>
          <w:p w:rsidR="00D45426" w:rsidRPr="006D4D46" w:rsidRDefault="008632DD" w:rsidP="008632DD">
            <w:pPr>
              <w:ind w:left="210" w:hangingChars="100" w:hanging="210"/>
              <w:rPr>
                <w:color w:val="000000"/>
              </w:rPr>
            </w:pPr>
            <w:r w:rsidRPr="006D4D46">
              <w:rPr>
                <w:rFonts w:hint="eastAsia"/>
                <w:color w:val="000000"/>
              </w:rPr>
              <w:t>・</w:t>
            </w:r>
            <w:r w:rsidR="00E45735">
              <w:rPr>
                <w:rFonts w:hint="eastAsia"/>
                <w:color w:val="000000"/>
              </w:rPr>
              <w:t>挿絵や写真が多く，クイズに答えながら読み進める形なので，興味関心がもてる。日本の国土について地勢的な事柄や地方の特色が平仮名・片仮名で書かれているので理解しやすい。</w:t>
            </w:r>
          </w:p>
        </w:tc>
      </w:tr>
      <w:tr w:rsidR="00D45426" w:rsidRPr="006D4D46" w:rsidTr="008632DD">
        <w:trPr>
          <w:trHeight w:val="850"/>
        </w:trPr>
        <w:tc>
          <w:tcPr>
            <w:tcW w:w="1242" w:type="dxa"/>
            <w:vMerge/>
            <w:vAlign w:val="center"/>
          </w:tcPr>
          <w:p w:rsidR="00D45426" w:rsidRPr="006D4D46" w:rsidRDefault="00D45426">
            <w:pPr>
              <w:rPr>
                <w:color w:val="000000"/>
              </w:rPr>
            </w:pPr>
          </w:p>
        </w:tc>
        <w:tc>
          <w:tcPr>
            <w:tcW w:w="1985" w:type="dxa"/>
            <w:vMerge/>
            <w:vAlign w:val="center"/>
          </w:tcPr>
          <w:p w:rsidR="00D45426" w:rsidRPr="006D4D46" w:rsidRDefault="00D45426">
            <w:pPr>
              <w:rPr>
                <w:color w:val="000000"/>
              </w:rPr>
            </w:pPr>
          </w:p>
        </w:tc>
        <w:tc>
          <w:tcPr>
            <w:tcW w:w="4446" w:type="dxa"/>
            <w:vMerge/>
            <w:tcBorders>
              <w:right w:val="single" w:sz="4" w:space="0" w:color="auto"/>
            </w:tcBorders>
          </w:tcPr>
          <w:p w:rsidR="00D45426" w:rsidRPr="006D4D46" w:rsidRDefault="00D45426">
            <w:pPr>
              <w:rPr>
                <w:color w:val="000000"/>
              </w:rPr>
            </w:pPr>
          </w:p>
        </w:tc>
        <w:tc>
          <w:tcPr>
            <w:tcW w:w="6300" w:type="dxa"/>
            <w:tcBorders>
              <w:top w:val="dashSmallGap" w:sz="4" w:space="0" w:color="auto"/>
              <w:left w:val="single" w:sz="4" w:space="0" w:color="auto"/>
              <w:bottom w:val="dashSmallGap" w:sz="4" w:space="0" w:color="auto"/>
              <w:right w:val="single" w:sz="4" w:space="0" w:color="auto"/>
              <w:tl2br w:val="nil"/>
              <w:tr2bl w:val="nil"/>
            </w:tcBorders>
            <w:vAlign w:val="center"/>
          </w:tcPr>
          <w:p w:rsidR="00D45426" w:rsidRPr="006D4D46" w:rsidRDefault="007C3A8E">
            <w:pPr>
              <w:rPr>
                <w:color w:val="000000"/>
              </w:rPr>
            </w:pPr>
            <w:r>
              <w:rPr>
                <w:rFonts w:hint="eastAsia"/>
                <w:color w:val="000000"/>
              </w:rPr>
              <w:t>３～６</w:t>
            </w:r>
            <w:r w:rsidR="00D45426" w:rsidRPr="006D4D46">
              <w:rPr>
                <w:rFonts w:hint="eastAsia"/>
                <w:color w:val="000000"/>
              </w:rPr>
              <w:t xml:space="preserve">年　</w:t>
            </w:r>
            <w:r w:rsidR="00212574" w:rsidRPr="006D4D46">
              <w:rPr>
                <w:rFonts w:hint="eastAsia"/>
                <w:color w:val="000000"/>
              </w:rPr>
              <w:t xml:space="preserve"> </w:t>
            </w:r>
            <w:r w:rsidR="00212574" w:rsidRPr="006D4D46">
              <w:rPr>
                <w:rFonts w:hint="eastAsia"/>
                <w:color w:val="000000"/>
              </w:rPr>
              <w:t>ドラえもんちずかん２　せかいちず</w:t>
            </w:r>
          </w:p>
          <w:p w:rsidR="00D45426" w:rsidRPr="006D4D46" w:rsidRDefault="00D45426" w:rsidP="009D6492">
            <w:pPr>
              <w:ind w:firstLineChars="1850" w:firstLine="3885"/>
              <w:rPr>
                <w:color w:val="000000"/>
              </w:rPr>
            </w:pPr>
            <w:r w:rsidRPr="006D4D46">
              <w:rPr>
                <w:rFonts w:hint="eastAsia"/>
                <w:color w:val="000000"/>
              </w:rPr>
              <w:t>（一般図書　小学館）</w:t>
            </w:r>
          </w:p>
          <w:p w:rsidR="00F42A36" w:rsidRPr="009D6492" w:rsidRDefault="00F42A36" w:rsidP="00212574">
            <w:pPr>
              <w:ind w:firstLineChars="1750" w:firstLine="3675"/>
              <w:rPr>
                <w:color w:val="000000"/>
              </w:rPr>
            </w:pPr>
          </w:p>
        </w:tc>
        <w:tc>
          <w:tcPr>
            <w:tcW w:w="7152" w:type="dxa"/>
            <w:tcBorders>
              <w:top w:val="dashSmallGap" w:sz="4" w:space="0" w:color="auto"/>
              <w:left w:val="single" w:sz="4" w:space="0" w:color="auto"/>
              <w:bottom w:val="dashSmallGap" w:sz="4" w:space="0" w:color="auto"/>
              <w:right w:val="single" w:sz="4" w:space="0" w:color="auto"/>
              <w:tl2br w:val="nil"/>
              <w:tr2bl w:val="nil"/>
            </w:tcBorders>
          </w:tcPr>
          <w:p w:rsidR="00D45426" w:rsidRPr="006D4D46" w:rsidRDefault="008632DD" w:rsidP="00E45735">
            <w:pPr>
              <w:ind w:left="210" w:hangingChars="100" w:hanging="210"/>
              <w:rPr>
                <w:color w:val="000000"/>
              </w:rPr>
            </w:pPr>
            <w:r w:rsidRPr="006D4D46">
              <w:rPr>
                <w:rFonts w:hint="eastAsia"/>
                <w:color w:val="000000"/>
              </w:rPr>
              <w:t>・</w:t>
            </w:r>
            <w:r w:rsidR="00E45735" w:rsidRPr="00E45735">
              <w:rPr>
                <w:rFonts w:hint="eastAsia"/>
                <w:color w:val="000000"/>
              </w:rPr>
              <w:t>挿絵や写真が多く，クイズに答えながら読み進める形なので，興味関心がもてる。</w:t>
            </w:r>
            <w:r w:rsidR="00E45735">
              <w:rPr>
                <w:rFonts w:hint="eastAsia"/>
                <w:color w:val="000000"/>
              </w:rPr>
              <w:t>世界の国々の</w:t>
            </w:r>
            <w:r w:rsidR="00E45735" w:rsidRPr="00E45735">
              <w:rPr>
                <w:rFonts w:hint="eastAsia"/>
                <w:color w:val="000000"/>
              </w:rPr>
              <w:t>地勢的な事柄や地方の特色</w:t>
            </w:r>
            <w:r w:rsidR="00E45735">
              <w:rPr>
                <w:rFonts w:hint="eastAsia"/>
                <w:color w:val="000000"/>
              </w:rPr>
              <w:t>についても</w:t>
            </w:r>
            <w:r w:rsidR="00E45735" w:rsidRPr="00E45735">
              <w:rPr>
                <w:rFonts w:hint="eastAsia"/>
                <w:color w:val="000000"/>
              </w:rPr>
              <w:t>平仮名・片仮名で書かれているので理解しやすい。</w:t>
            </w:r>
          </w:p>
        </w:tc>
      </w:tr>
      <w:tr w:rsidR="00D45426" w:rsidRPr="006D4D46" w:rsidTr="00F42A36">
        <w:trPr>
          <w:trHeight w:val="611"/>
        </w:trPr>
        <w:tc>
          <w:tcPr>
            <w:tcW w:w="1242" w:type="dxa"/>
            <w:vMerge/>
            <w:vAlign w:val="center"/>
          </w:tcPr>
          <w:p w:rsidR="00D45426" w:rsidRPr="006D4D46" w:rsidRDefault="00D45426">
            <w:pPr>
              <w:rPr>
                <w:color w:val="000000"/>
              </w:rPr>
            </w:pPr>
          </w:p>
        </w:tc>
        <w:tc>
          <w:tcPr>
            <w:tcW w:w="1985" w:type="dxa"/>
            <w:vMerge/>
            <w:vAlign w:val="center"/>
          </w:tcPr>
          <w:p w:rsidR="00D45426" w:rsidRPr="006D4D46" w:rsidRDefault="00D45426">
            <w:pPr>
              <w:rPr>
                <w:color w:val="000000"/>
              </w:rPr>
            </w:pPr>
          </w:p>
        </w:tc>
        <w:tc>
          <w:tcPr>
            <w:tcW w:w="4446" w:type="dxa"/>
            <w:vMerge/>
            <w:tcBorders>
              <w:right w:val="single" w:sz="4" w:space="0" w:color="auto"/>
            </w:tcBorders>
          </w:tcPr>
          <w:p w:rsidR="00D45426" w:rsidRPr="006D4D46" w:rsidRDefault="00D45426">
            <w:pPr>
              <w:rPr>
                <w:color w:val="000000"/>
              </w:rPr>
            </w:pPr>
          </w:p>
        </w:tc>
        <w:tc>
          <w:tcPr>
            <w:tcW w:w="6300" w:type="dxa"/>
            <w:tcBorders>
              <w:top w:val="dashSmallGap" w:sz="4" w:space="0" w:color="auto"/>
              <w:left w:val="single" w:sz="4" w:space="0" w:color="auto"/>
              <w:bottom w:val="single" w:sz="4" w:space="0" w:color="auto"/>
              <w:right w:val="single" w:sz="4" w:space="0" w:color="auto"/>
              <w:tl2br w:val="nil"/>
              <w:tr2bl w:val="nil"/>
            </w:tcBorders>
            <w:vAlign w:val="center"/>
          </w:tcPr>
          <w:p w:rsidR="00EF0285" w:rsidRPr="006D4D46" w:rsidRDefault="007C3A8E">
            <w:pPr>
              <w:rPr>
                <w:color w:val="000000"/>
              </w:rPr>
            </w:pPr>
            <w:r>
              <w:rPr>
                <w:rFonts w:hint="eastAsia"/>
                <w:color w:val="000000"/>
              </w:rPr>
              <w:t>３～６</w:t>
            </w:r>
            <w:bookmarkStart w:id="0" w:name="_GoBack"/>
            <w:bookmarkEnd w:id="0"/>
            <w:r w:rsidR="00D45426" w:rsidRPr="006D4D46">
              <w:rPr>
                <w:rFonts w:hint="eastAsia"/>
                <w:color w:val="000000"/>
              </w:rPr>
              <w:t xml:space="preserve">年　</w:t>
            </w:r>
            <w:r w:rsidR="00D45426" w:rsidRPr="006D4D46">
              <w:rPr>
                <w:rFonts w:hint="eastAsia"/>
                <w:color w:val="000000"/>
              </w:rPr>
              <w:t xml:space="preserve"> </w:t>
            </w:r>
            <w:r w:rsidR="00083DF7" w:rsidRPr="006D4D46">
              <w:rPr>
                <w:rFonts w:hint="eastAsia"/>
                <w:color w:val="000000"/>
              </w:rPr>
              <w:t>にっぽん</w:t>
            </w:r>
            <w:r w:rsidR="00D45426" w:rsidRPr="006D4D46">
              <w:rPr>
                <w:rFonts w:hint="eastAsia"/>
                <w:color w:val="000000"/>
              </w:rPr>
              <w:t xml:space="preserve">ちず絵本　　</w:t>
            </w:r>
          </w:p>
          <w:p w:rsidR="00F42A36" w:rsidRPr="006D4D46" w:rsidRDefault="00D45426" w:rsidP="009D6492">
            <w:pPr>
              <w:ind w:firstLineChars="1300" w:firstLine="2730"/>
              <w:rPr>
                <w:color w:val="000000"/>
              </w:rPr>
            </w:pPr>
            <w:r w:rsidRPr="006D4D46">
              <w:rPr>
                <w:rFonts w:hint="eastAsia"/>
                <w:color w:val="000000"/>
              </w:rPr>
              <w:t>（</w:t>
            </w:r>
            <w:r w:rsidR="00EF0285" w:rsidRPr="006D4D46">
              <w:rPr>
                <w:rFonts w:hint="eastAsia"/>
                <w:color w:val="000000"/>
              </w:rPr>
              <w:t xml:space="preserve">一般図書　</w:t>
            </w:r>
            <w:r w:rsidRPr="006D4D46">
              <w:rPr>
                <w:rFonts w:hint="eastAsia"/>
                <w:color w:val="000000"/>
              </w:rPr>
              <w:t>戸田デザイン研究室）</w:t>
            </w:r>
          </w:p>
        </w:tc>
        <w:tc>
          <w:tcPr>
            <w:tcW w:w="7152" w:type="dxa"/>
            <w:tcBorders>
              <w:top w:val="dashSmallGap" w:sz="4" w:space="0" w:color="auto"/>
              <w:left w:val="single" w:sz="4" w:space="0" w:color="auto"/>
              <w:bottom w:val="single" w:sz="4" w:space="0" w:color="auto"/>
              <w:right w:val="single" w:sz="4" w:space="0" w:color="auto"/>
              <w:tl2br w:val="nil"/>
              <w:tr2bl w:val="nil"/>
            </w:tcBorders>
          </w:tcPr>
          <w:p w:rsidR="00D45426" w:rsidRPr="006D4D46" w:rsidRDefault="008632DD" w:rsidP="008632DD">
            <w:pPr>
              <w:ind w:left="210" w:hangingChars="100" w:hanging="210"/>
              <w:rPr>
                <w:color w:val="000000"/>
              </w:rPr>
            </w:pPr>
            <w:r w:rsidRPr="006D4D46">
              <w:rPr>
                <w:rFonts w:hint="eastAsia"/>
                <w:color w:val="000000"/>
              </w:rPr>
              <w:t>・</w:t>
            </w:r>
            <w:r w:rsidR="00D45426" w:rsidRPr="006D4D46">
              <w:rPr>
                <w:rFonts w:hint="eastAsia"/>
                <w:color w:val="000000"/>
              </w:rPr>
              <w:t>日本を絵地図にして分かりやすく表している。全ページが平仮名・片仮名のみで書かれており，理解しやす</w:t>
            </w:r>
            <w:r w:rsidR="00212574" w:rsidRPr="006D4D46">
              <w:rPr>
                <w:rFonts w:hint="eastAsia"/>
                <w:color w:val="000000"/>
              </w:rPr>
              <w:t>い。</w:t>
            </w:r>
          </w:p>
        </w:tc>
      </w:tr>
      <w:tr w:rsidR="00D45426" w:rsidRPr="006D4D46" w:rsidTr="008632DD">
        <w:trPr>
          <w:trHeight w:val="1792"/>
        </w:trPr>
        <w:tc>
          <w:tcPr>
            <w:tcW w:w="1242" w:type="dxa"/>
            <w:vMerge w:val="restart"/>
            <w:vAlign w:val="center"/>
          </w:tcPr>
          <w:p w:rsidR="00D45426" w:rsidRPr="006D4D46" w:rsidRDefault="0093067A" w:rsidP="0093067A">
            <w:pPr>
              <w:jc w:val="center"/>
              <w:rPr>
                <w:color w:val="000000"/>
              </w:rPr>
            </w:pPr>
            <w:r w:rsidRPr="006D4D46">
              <w:rPr>
                <w:rFonts w:hint="eastAsia"/>
                <w:color w:val="000000"/>
              </w:rPr>
              <w:t>算</w:t>
            </w:r>
            <w:r w:rsidR="00D45426" w:rsidRPr="006D4D46">
              <w:rPr>
                <w:rFonts w:hint="eastAsia"/>
                <w:color w:val="000000"/>
              </w:rPr>
              <w:t>数</w:t>
            </w:r>
          </w:p>
        </w:tc>
        <w:tc>
          <w:tcPr>
            <w:tcW w:w="1985" w:type="dxa"/>
            <w:vAlign w:val="center"/>
          </w:tcPr>
          <w:p w:rsidR="00D45426" w:rsidRPr="006D4D46" w:rsidRDefault="00D45426">
            <w:pPr>
              <w:jc w:val="center"/>
              <w:rPr>
                <w:color w:val="000000"/>
              </w:rPr>
            </w:pPr>
            <w:r w:rsidRPr="006D4D46">
              <w:rPr>
                <w:rFonts w:hint="eastAsia"/>
                <w:color w:val="000000"/>
              </w:rPr>
              <w:t>算数（</w:t>
            </w:r>
            <w:r w:rsidRPr="006D4D46">
              <w:rPr>
                <w:rFonts w:hint="eastAsia"/>
                <w:color w:val="000000"/>
              </w:rPr>
              <w:t>A</w:t>
            </w:r>
            <w:r w:rsidRPr="006D4D46">
              <w:rPr>
                <w:rFonts w:hint="eastAsia"/>
                <w:color w:val="000000"/>
              </w:rPr>
              <w:t>型）</w:t>
            </w:r>
          </w:p>
        </w:tc>
        <w:tc>
          <w:tcPr>
            <w:tcW w:w="4446" w:type="dxa"/>
          </w:tcPr>
          <w:p w:rsidR="00D45426" w:rsidRPr="006D4D46" w:rsidRDefault="008632DD" w:rsidP="008632DD">
            <w:pPr>
              <w:ind w:left="210" w:hangingChars="100" w:hanging="210"/>
              <w:rPr>
                <w:rFonts w:ascii="ＭＳ 明朝" w:hAnsi="ＭＳ 明朝"/>
                <w:color w:val="000000"/>
              </w:rPr>
            </w:pPr>
            <w:r w:rsidRPr="006D4D46">
              <w:rPr>
                <w:rFonts w:ascii="ＭＳ 明朝" w:hAnsi="ＭＳ 明朝" w:hint="eastAsia"/>
                <w:color w:val="000000"/>
              </w:rPr>
              <w:t>・</w:t>
            </w:r>
            <w:r w:rsidR="00EF0285" w:rsidRPr="006D4D46">
              <w:rPr>
                <w:rFonts w:ascii="ＭＳ 明朝" w:hAnsi="ＭＳ 明朝" w:hint="eastAsia"/>
                <w:color w:val="000000"/>
              </w:rPr>
              <w:t>障害の程度が比較的軽い児童の能力や</w:t>
            </w:r>
            <w:r w:rsidR="00D45426" w:rsidRPr="006D4D46">
              <w:rPr>
                <w:rFonts w:ascii="ＭＳ 明朝" w:hAnsi="ＭＳ 明朝" w:hint="eastAsia"/>
                <w:color w:val="000000"/>
              </w:rPr>
              <w:t>特性に応じた指導に適している。</w:t>
            </w:r>
          </w:p>
          <w:p w:rsidR="00D45426" w:rsidRPr="006D4D46" w:rsidRDefault="008632DD" w:rsidP="008632DD">
            <w:pPr>
              <w:ind w:left="210" w:hangingChars="100" w:hanging="210"/>
              <w:rPr>
                <w:rFonts w:ascii="ＭＳ 明朝" w:hAnsi="ＭＳ 明朝"/>
                <w:color w:val="000000"/>
              </w:rPr>
            </w:pPr>
            <w:r w:rsidRPr="006D4D46">
              <w:rPr>
                <w:rFonts w:ascii="ＭＳ 明朝" w:hAnsi="ＭＳ 明朝" w:hint="eastAsia"/>
                <w:color w:val="000000"/>
              </w:rPr>
              <w:t>・</w:t>
            </w:r>
            <w:r w:rsidR="00D45426" w:rsidRPr="006D4D46">
              <w:rPr>
                <w:rFonts w:ascii="ＭＳ 明朝" w:hAnsi="ＭＳ 明朝" w:hint="eastAsia"/>
                <w:color w:val="000000"/>
              </w:rPr>
              <w:t>基礎・基本を養うために，段階を踏まえた内容の構成になっている。</w:t>
            </w:r>
          </w:p>
          <w:p w:rsidR="00D45426" w:rsidRPr="006D4D46" w:rsidRDefault="008632DD" w:rsidP="008632DD">
            <w:pPr>
              <w:ind w:left="210" w:hangingChars="100" w:hanging="210"/>
              <w:rPr>
                <w:color w:val="000000"/>
              </w:rPr>
            </w:pPr>
            <w:r w:rsidRPr="006D4D46">
              <w:rPr>
                <w:rFonts w:ascii="ＭＳ 明朝" w:hAnsi="ＭＳ 明朝" w:hint="eastAsia"/>
                <w:color w:val="000000"/>
              </w:rPr>
              <w:t>・</w:t>
            </w:r>
            <w:r w:rsidR="00D45426" w:rsidRPr="006D4D46">
              <w:rPr>
                <w:rFonts w:ascii="ＭＳ 明朝" w:hAnsi="ＭＳ 明朝" w:hint="eastAsia"/>
                <w:color w:val="000000"/>
              </w:rPr>
              <w:t>児童の興味・関心に応じて学習できる構成になっている。</w:t>
            </w:r>
          </w:p>
        </w:tc>
        <w:tc>
          <w:tcPr>
            <w:tcW w:w="6300" w:type="dxa"/>
            <w:tcBorders>
              <w:top w:val="single" w:sz="4" w:space="0" w:color="auto"/>
            </w:tcBorders>
            <w:vAlign w:val="center"/>
          </w:tcPr>
          <w:p w:rsidR="00B53265" w:rsidRDefault="00D45426" w:rsidP="00B53265">
            <w:pPr>
              <w:rPr>
                <w:color w:val="000000"/>
              </w:rPr>
            </w:pPr>
            <w:r w:rsidRPr="006D4D46">
              <w:rPr>
                <w:rFonts w:hint="eastAsia"/>
                <w:color w:val="000000"/>
              </w:rPr>
              <w:t>・通常の学級における選定教科書に準じる。</w:t>
            </w:r>
          </w:p>
          <w:p w:rsidR="00650042" w:rsidRPr="006D4D46" w:rsidRDefault="00B53265" w:rsidP="00B53265">
            <w:pPr>
              <w:ind w:left="210" w:hangingChars="100" w:hanging="210"/>
              <w:rPr>
                <w:color w:val="000000"/>
              </w:rPr>
            </w:pPr>
            <w:r w:rsidRPr="00B53265">
              <w:rPr>
                <w:rFonts w:hint="eastAsia"/>
                <w:color w:val="000000"/>
              </w:rPr>
              <w:t>・</w:t>
            </w:r>
            <w:r w:rsidRPr="00B53265">
              <w:rPr>
                <w:rFonts w:hint="eastAsia"/>
                <w:color w:val="000000"/>
              </w:rPr>
              <w:t>1</w:t>
            </w:r>
            <w:r w:rsidRPr="00B53265">
              <w:rPr>
                <w:rFonts w:hint="eastAsia"/>
                <w:color w:val="000000"/>
              </w:rPr>
              <w:t>年生は当該学年を採択し，</w:t>
            </w:r>
            <w:r w:rsidRPr="00B53265">
              <w:rPr>
                <w:rFonts w:hint="eastAsia"/>
                <w:color w:val="000000"/>
              </w:rPr>
              <w:t>2</w:t>
            </w:r>
            <w:r w:rsidRPr="00B53265">
              <w:rPr>
                <w:rFonts w:hint="eastAsia"/>
                <w:color w:val="000000"/>
              </w:rPr>
              <w:t>年まで使用する。３年より選定教科書下学年用とする。</w:t>
            </w:r>
          </w:p>
          <w:p w:rsidR="00650042" w:rsidRPr="006D4D46" w:rsidRDefault="00650042">
            <w:pPr>
              <w:ind w:firstLineChars="450" w:firstLine="945"/>
              <w:rPr>
                <w:color w:val="000000"/>
              </w:rPr>
            </w:pPr>
          </w:p>
          <w:p w:rsidR="00650042" w:rsidRPr="006D4D46" w:rsidRDefault="00650042">
            <w:pPr>
              <w:ind w:firstLineChars="450" w:firstLine="945"/>
              <w:rPr>
                <w:color w:val="000000"/>
              </w:rPr>
            </w:pPr>
          </w:p>
        </w:tc>
        <w:tc>
          <w:tcPr>
            <w:tcW w:w="7152" w:type="dxa"/>
            <w:tcBorders>
              <w:top w:val="single" w:sz="4" w:space="0" w:color="auto"/>
            </w:tcBorders>
          </w:tcPr>
          <w:p w:rsidR="00D45426" w:rsidRPr="006D4D46" w:rsidRDefault="00D45426" w:rsidP="008632DD">
            <w:pPr>
              <w:ind w:left="210" w:hangingChars="100" w:hanging="210"/>
              <w:rPr>
                <w:color w:val="000000"/>
              </w:rPr>
            </w:pPr>
            <w:r w:rsidRPr="006D4D46">
              <w:rPr>
                <w:rFonts w:hint="eastAsia"/>
                <w:color w:val="000000"/>
              </w:rPr>
              <w:t>・</w:t>
            </w:r>
            <w:r w:rsidRPr="006D4D46">
              <w:rPr>
                <w:rFonts w:hint="eastAsia"/>
                <w:color w:val="000000"/>
              </w:rPr>
              <w:t xml:space="preserve"> </w:t>
            </w:r>
            <w:r w:rsidRPr="006D4D46">
              <w:rPr>
                <w:rFonts w:hint="eastAsia"/>
                <w:color w:val="000000"/>
              </w:rPr>
              <w:t>算数的活動を</w:t>
            </w:r>
            <w:r w:rsidR="00EF0285" w:rsidRPr="006D4D46">
              <w:rPr>
                <w:rFonts w:hint="eastAsia"/>
                <w:color w:val="000000"/>
              </w:rPr>
              <w:t>通して数量・図形についての基礎的・基本的な知識や技能を身に付ける</w:t>
            </w:r>
            <w:r w:rsidRPr="006D4D46">
              <w:rPr>
                <w:rFonts w:hint="eastAsia"/>
                <w:color w:val="000000"/>
              </w:rPr>
              <w:t>ことができる。</w:t>
            </w:r>
          </w:p>
          <w:p w:rsidR="00D45426" w:rsidRPr="006D4D46" w:rsidRDefault="008632DD" w:rsidP="00F44EBA">
            <w:pPr>
              <w:ind w:left="210" w:hangingChars="100" w:hanging="210"/>
              <w:rPr>
                <w:color w:val="000000"/>
              </w:rPr>
            </w:pPr>
            <w:r w:rsidRPr="006D4D46">
              <w:rPr>
                <w:rFonts w:hint="eastAsia"/>
                <w:color w:val="000000"/>
              </w:rPr>
              <w:t>・</w:t>
            </w:r>
            <w:r w:rsidR="00D45426" w:rsidRPr="006D4D46">
              <w:rPr>
                <w:rFonts w:hint="eastAsia"/>
                <w:color w:val="000000"/>
              </w:rPr>
              <w:t>様々な障害の程度に応じて，内容を選択して学習できる。</w:t>
            </w:r>
          </w:p>
        </w:tc>
      </w:tr>
      <w:tr w:rsidR="00D45426" w:rsidRPr="006D4D46" w:rsidTr="00632CAF">
        <w:trPr>
          <w:trHeight w:val="2044"/>
        </w:trPr>
        <w:tc>
          <w:tcPr>
            <w:tcW w:w="1242" w:type="dxa"/>
            <w:vMerge/>
            <w:vAlign w:val="center"/>
          </w:tcPr>
          <w:p w:rsidR="00D45426" w:rsidRPr="006D4D46" w:rsidRDefault="00D45426">
            <w:pPr>
              <w:rPr>
                <w:color w:val="000000"/>
              </w:rPr>
            </w:pPr>
          </w:p>
        </w:tc>
        <w:tc>
          <w:tcPr>
            <w:tcW w:w="1985" w:type="dxa"/>
            <w:vAlign w:val="center"/>
          </w:tcPr>
          <w:p w:rsidR="00D45426" w:rsidRPr="006D4D46" w:rsidRDefault="00D45426">
            <w:pPr>
              <w:jc w:val="center"/>
              <w:rPr>
                <w:color w:val="000000"/>
              </w:rPr>
            </w:pPr>
            <w:r w:rsidRPr="006D4D46">
              <w:rPr>
                <w:rFonts w:hint="eastAsia"/>
                <w:color w:val="000000"/>
              </w:rPr>
              <w:t>算数（Ｂ型）</w:t>
            </w:r>
          </w:p>
        </w:tc>
        <w:tc>
          <w:tcPr>
            <w:tcW w:w="4446" w:type="dxa"/>
          </w:tcPr>
          <w:p w:rsidR="00D45426" w:rsidRPr="006D4D46" w:rsidRDefault="008632DD" w:rsidP="008632DD">
            <w:pPr>
              <w:ind w:left="210" w:hangingChars="100" w:hanging="210"/>
              <w:rPr>
                <w:rFonts w:ascii="ＭＳ 明朝" w:hAnsi="ＭＳ 明朝"/>
                <w:color w:val="000000"/>
              </w:rPr>
            </w:pPr>
            <w:r w:rsidRPr="006D4D46">
              <w:rPr>
                <w:rFonts w:ascii="ＭＳ 明朝" w:hAnsi="ＭＳ 明朝" w:hint="eastAsia"/>
                <w:color w:val="000000"/>
              </w:rPr>
              <w:t>・</w:t>
            </w:r>
            <w:r w:rsidR="00D45426" w:rsidRPr="006D4D46">
              <w:rPr>
                <w:rFonts w:ascii="ＭＳ 明朝" w:hAnsi="ＭＳ 明朝" w:hint="eastAsia"/>
                <w:color w:val="000000"/>
              </w:rPr>
              <w:t>児童の能力・特性に応じた指導に適しており，障害の程度が重度化・重複化している現状に対応できる。</w:t>
            </w:r>
          </w:p>
          <w:p w:rsidR="00D45426" w:rsidRPr="006D4D46" w:rsidRDefault="008632DD" w:rsidP="008632DD">
            <w:pPr>
              <w:ind w:left="210" w:hangingChars="100" w:hanging="210"/>
              <w:rPr>
                <w:rFonts w:ascii="ＭＳ 明朝" w:hAnsi="ＭＳ 明朝"/>
                <w:color w:val="000000"/>
              </w:rPr>
            </w:pPr>
            <w:r w:rsidRPr="006D4D46">
              <w:rPr>
                <w:rFonts w:ascii="ＭＳ 明朝" w:hAnsi="ＭＳ 明朝" w:hint="eastAsia"/>
                <w:color w:val="000000"/>
              </w:rPr>
              <w:t>・</w:t>
            </w:r>
            <w:r w:rsidR="00D45426" w:rsidRPr="006D4D46">
              <w:rPr>
                <w:rFonts w:ascii="ＭＳ 明朝" w:hAnsi="ＭＳ 明朝" w:hint="eastAsia"/>
                <w:color w:val="000000"/>
              </w:rPr>
              <w:t>基礎・基本を養うために段階を踏まえた内容の構成になっている。</w:t>
            </w:r>
          </w:p>
          <w:p w:rsidR="00D45426" w:rsidRPr="006D4D46" w:rsidRDefault="008632DD" w:rsidP="008632DD">
            <w:pPr>
              <w:ind w:left="210" w:hangingChars="100" w:hanging="210"/>
              <w:rPr>
                <w:rFonts w:ascii="ＭＳ 明朝" w:hAnsi="ＭＳ 明朝"/>
                <w:color w:val="000000"/>
              </w:rPr>
            </w:pPr>
            <w:r w:rsidRPr="006D4D46">
              <w:rPr>
                <w:rFonts w:ascii="ＭＳ 明朝" w:hAnsi="ＭＳ 明朝" w:hint="eastAsia"/>
                <w:color w:val="000000"/>
              </w:rPr>
              <w:t>・</w:t>
            </w:r>
            <w:r w:rsidR="00D45426" w:rsidRPr="006D4D46">
              <w:rPr>
                <w:rFonts w:ascii="ＭＳ 明朝" w:hAnsi="ＭＳ 明朝" w:hint="eastAsia"/>
                <w:color w:val="000000"/>
              </w:rPr>
              <w:t>児童が興味・関心をもって学習できる構成になっている。</w:t>
            </w:r>
          </w:p>
        </w:tc>
        <w:tc>
          <w:tcPr>
            <w:tcW w:w="6300" w:type="dxa"/>
          </w:tcPr>
          <w:p w:rsidR="00D45426" w:rsidRPr="006D4D46" w:rsidRDefault="00D45426">
            <w:pPr>
              <w:rPr>
                <w:rFonts w:ascii="ＭＳ 明朝" w:hAnsi="ＭＳ 明朝"/>
                <w:color w:val="000000"/>
              </w:rPr>
            </w:pPr>
            <w:r w:rsidRPr="006D4D46">
              <w:rPr>
                <w:rFonts w:ascii="ＭＳ 明朝" w:hAnsi="ＭＳ 明朝" w:hint="eastAsia"/>
                <w:color w:val="000000"/>
              </w:rPr>
              <w:t>１年　　　 　算数C－111　さんすう☆　　　　　（17教出）</w:t>
            </w:r>
          </w:p>
          <w:p w:rsidR="00D45426" w:rsidRPr="006D4D46" w:rsidRDefault="00D45426">
            <w:pPr>
              <w:rPr>
                <w:rFonts w:ascii="ＭＳ 明朝" w:hAnsi="ＭＳ 明朝"/>
                <w:color w:val="000000"/>
              </w:rPr>
            </w:pPr>
            <w:r w:rsidRPr="006D4D46">
              <w:rPr>
                <w:rFonts w:ascii="ＭＳ 明朝" w:hAnsi="ＭＳ 明朝" w:hint="eastAsia"/>
                <w:color w:val="000000"/>
              </w:rPr>
              <w:t>１年　　　　 算数C－112　さんすう☆☆（１）　（17教出）</w:t>
            </w:r>
          </w:p>
          <w:p w:rsidR="00D45426" w:rsidRPr="006D4D46" w:rsidRDefault="00D45426">
            <w:pPr>
              <w:ind w:left="375"/>
              <w:rPr>
                <w:rFonts w:ascii="ＭＳ 明朝" w:hAnsi="ＭＳ 明朝"/>
                <w:color w:val="000000"/>
              </w:rPr>
            </w:pPr>
            <w:r w:rsidRPr="006D4D46">
              <w:rPr>
                <w:rFonts w:ascii="ＭＳ 明朝" w:hAnsi="ＭＳ 明朝" w:hint="eastAsia"/>
                <w:color w:val="000000"/>
              </w:rPr>
              <w:t xml:space="preserve">　　　 　算数C－113　さんすう☆☆（２）　（17教出）</w:t>
            </w:r>
          </w:p>
          <w:p w:rsidR="00D45426" w:rsidRPr="006D4D46" w:rsidRDefault="00D45426">
            <w:pPr>
              <w:rPr>
                <w:color w:val="000000"/>
              </w:rPr>
            </w:pPr>
            <w:r w:rsidRPr="006D4D46">
              <w:rPr>
                <w:rFonts w:ascii="ＭＳ 明朝" w:hAnsi="ＭＳ 明朝" w:hint="eastAsia"/>
                <w:color w:val="000000"/>
              </w:rPr>
              <w:t>３～６年　　 算数C－114　さんすう☆☆☆　　　（17教出）</w:t>
            </w:r>
          </w:p>
        </w:tc>
        <w:tc>
          <w:tcPr>
            <w:tcW w:w="7152" w:type="dxa"/>
          </w:tcPr>
          <w:p w:rsidR="00D45426" w:rsidRPr="006D4D46" w:rsidRDefault="008632DD" w:rsidP="00284582">
            <w:pPr>
              <w:ind w:left="210" w:hangingChars="100" w:hanging="210"/>
              <w:rPr>
                <w:color w:val="000000"/>
              </w:rPr>
            </w:pPr>
            <w:r w:rsidRPr="006D4D46">
              <w:rPr>
                <w:rFonts w:hint="eastAsia"/>
                <w:color w:val="000000"/>
              </w:rPr>
              <w:t>・</w:t>
            </w:r>
            <w:r w:rsidR="00D45426" w:rsidRPr="006D4D46">
              <w:rPr>
                <w:rFonts w:hint="eastAsia"/>
                <w:color w:val="000000"/>
              </w:rPr>
              <w:t>生活に必要な算数の力を養う学習に繰り返し取り組めるよう，数量・図形に関する学習内容が系統的に構成されている。</w:t>
            </w:r>
          </w:p>
          <w:p w:rsidR="00D45426" w:rsidRPr="006D4D46" w:rsidRDefault="008632DD" w:rsidP="00F44EBA">
            <w:pPr>
              <w:ind w:left="210" w:hangingChars="100" w:hanging="210"/>
              <w:rPr>
                <w:color w:val="000000"/>
              </w:rPr>
            </w:pPr>
            <w:r w:rsidRPr="006D4D46">
              <w:rPr>
                <w:rFonts w:hint="eastAsia"/>
                <w:color w:val="000000"/>
              </w:rPr>
              <w:t>・</w:t>
            </w:r>
            <w:r w:rsidR="00D45426" w:rsidRPr="006D4D46">
              <w:rPr>
                <w:rFonts w:hint="eastAsia"/>
                <w:color w:val="000000"/>
              </w:rPr>
              <w:t>操作的活動が多く取り入れられ，発達段階に応じて楽しく学習できる。</w:t>
            </w:r>
          </w:p>
        </w:tc>
      </w:tr>
      <w:tr w:rsidR="0093067A" w:rsidRPr="006D4D46" w:rsidTr="00B53265">
        <w:trPr>
          <w:trHeight w:val="604"/>
        </w:trPr>
        <w:tc>
          <w:tcPr>
            <w:tcW w:w="1242" w:type="dxa"/>
            <w:vMerge w:val="restart"/>
            <w:vAlign w:val="center"/>
          </w:tcPr>
          <w:p w:rsidR="0093067A" w:rsidRPr="006D4D46" w:rsidRDefault="0093067A" w:rsidP="00D86E83">
            <w:pPr>
              <w:jc w:val="center"/>
              <w:rPr>
                <w:color w:val="000000"/>
              </w:rPr>
            </w:pPr>
            <w:r w:rsidRPr="006D4D46">
              <w:rPr>
                <w:rFonts w:hint="eastAsia"/>
                <w:color w:val="000000"/>
              </w:rPr>
              <w:t>理科</w:t>
            </w:r>
          </w:p>
        </w:tc>
        <w:tc>
          <w:tcPr>
            <w:tcW w:w="1985" w:type="dxa"/>
            <w:vAlign w:val="center"/>
          </w:tcPr>
          <w:p w:rsidR="0093067A" w:rsidRPr="006D4D46" w:rsidRDefault="0093067A">
            <w:pPr>
              <w:ind w:firstLineChars="200" w:firstLine="420"/>
              <w:jc w:val="center"/>
              <w:rPr>
                <w:color w:val="000000"/>
              </w:rPr>
            </w:pPr>
            <w:r w:rsidRPr="006D4D46">
              <w:rPr>
                <w:rFonts w:hint="eastAsia"/>
                <w:color w:val="000000"/>
              </w:rPr>
              <w:t>理科（Ａ型）</w:t>
            </w:r>
          </w:p>
        </w:tc>
        <w:tc>
          <w:tcPr>
            <w:tcW w:w="4446" w:type="dxa"/>
          </w:tcPr>
          <w:p w:rsidR="0093067A" w:rsidRPr="006D4D46" w:rsidRDefault="00456A81" w:rsidP="00456A81">
            <w:pPr>
              <w:ind w:left="210" w:hangingChars="100" w:hanging="210"/>
              <w:rPr>
                <w:color w:val="000000"/>
              </w:rPr>
            </w:pPr>
            <w:r w:rsidRPr="006D4D46">
              <w:rPr>
                <w:rFonts w:ascii="ＭＳ 明朝" w:hAnsi="ＭＳ 明朝" w:hint="eastAsia"/>
                <w:color w:val="000000"/>
              </w:rPr>
              <w:t>・</w:t>
            </w:r>
            <w:r w:rsidR="0093067A" w:rsidRPr="006D4D46">
              <w:rPr>
                <w:rFonts w:ascii="ＭＳ 明朝" w:hAnsi="ＭＳ 明朝" w:hint="eastAsia"/>
                <w:color w:val="000000"/>
              </w:rPr>
              <w:t>通常の学級との交流及び共同学習に適している。</w:t>
            </w:r>
          </w:p>
        </w:tc>
        <w:tc>
          <w:tcPr>
            <w:tcW w:w="6300" w:type="dxa"/>
            <w:tcBorders>
              <w:bottom w:val="single" w:sz="4" w:space="0" w:color="auto"/>
            </w:tcBorders>
            <w:vAlign w:val="center"/>
          </w:tcPr>
          <w:p w:rsidR="0093067A" w:rsidRPr="006D4D46" w:rsidRDefault="0093067A">
            <w:pPr>
              <w:rPr>
                <w:color w:val="000000"/>
              </w:rPr>
            </w:pPr>
            <w:r w:rsidRPr="006D4D46">
              <w:rPr>
                <w:rFonts w:hint="eastAsia"/>
                <w:color w:val="000000"/>
              </w:rPr>
              <w:t>・通常の学級における選定教科書に準じる。</w:t>
            </w:r>
          </w:p>
          <w:p w:rsidR="00650042" w:rsidRPr="006D4D46" w:rsidRDefault="00650042">
            <w:pPr>
              <w:rPr>
                <w:color w:val="000000"/>
              </w:rPr>
            </w:pPr>
          </w:p>
        </w:tc>
        <w:tc>
          <w:tcPr>
            <w:tcW w:w="7152" w:type="dxa"/>
            <w:tcBorders>
              <w:bottom w:val="single" w:sz="4" w:space="0" w:color="auto"/>
            </w:tcBorders>
          </w:tcPr>
          <w:p w:rsidR="0093067A" w:rsidRPr="006D4D46" w:rsidRDefault="008632DD" w:rsidP="00F44EBA">
            <w:pPr>
              <w:ind w:left="210" w:hangingChars="100" w:hanging="210"/>
              <w:rPr>
                <w:color w:val="000000"/>
              </w:rPr>
            </w:pPr>
            <w:r w:rsidRPr="006D4D46">
              <w:rPr>
                <w:rFonts w:hint="eastAsia"/>
                <w:color w:val="000000"/>
              </w:rPr>
              <w:t>・</w:t>
            </w:r>
            <w:r w:rsidR="0093067A" w:rsidRPr="006D4D46">
              <w:rPr>
                <w:rFonts w:hint="eastAsia"/>
                <w:color w:val="000000"/>
              </w:rPr>
              <w:t>観察・実験において，通常の学級との交流及び共同学習に活用できる。</w:t>
            </w:r>
          </w:p>
          <w:p w:rsidR="0093067A" w:rsidRPr="006D4D46" w:rsidRDefault="008632DD" w:rsidP="008632DD">
            <w:pPr>
              <w:ind w:left="210" w:hangingChars="100" w:hanging="210"/>
              <w:rPr>
                <w:color w:val="000000"/>
              </w:rPr>
            </w:pPr>
            <w:r w:rsidRPr="006D4D46">
              <w:rPr>
                <w:rFonts w:hint="eastAsia"/>
                <w:color w:val="000000"/>
              </w:rPr>
              <w:t>・</w:t>
            </w:r>
            <w:r w:rsidR="0093067A" w:rsidRPr="006D4D46">
              <w:rPr>
                <w:rFonts w:hint="eastAsia"/>
                <w:color w:val="000000"/>
              </w:rPr>
              <w:t>児童の実態に即し，その能力・特性に応じて系統的・発展的に指導できる内容が十分に取り入れられている。</w:t>
            </w:r>
          </w:p>
        </w:tc>
      </w:tr>
      <w:tr w:rsidR="0093067A" w:rsidRPr="006D4D46" w:rsidTr="008632DD">
        <w:trPr>
          <w:trHeight w:val="912"/>
        </w:trPr>
        <w:tc>
          <w:tcPr>
            <w:tcW w:w="1242" w:type="dxa"/>
            <w:vMerge/>
            <w:vAlign w:val="center"/>
          </w:tcPr>
          <w:p w:rsidR="0093067A" w:rsidRPr="006D4D46" w:rsidRDefault="0093067A">
            <w:pPr>
              <w:jc w:val="center"/>
              <w:rPr>
                <w:color w:val="000000"/>
              </w:rPr>
            </w:pPr>
          </w:p>
        </w:tc>
        <w:tc>
          <w:tcPr>
            <w:tcW w:w="1985" w:type="dxa"/>
            <w:vMerge w:val="restart"/>
            <w:vAlign w:val="center"/>
          </w:tcPr>
          <w:p w:rsidR="0093067A" w:rsidRPr="006D4D46" w:rsidRDefault="0093067A">
            <w:pPr>
              <w:jc w:val="center"/>
              <w:rPr>
                <w:color w:val="000000"/>
              </w:rPr>
            </w:pPr>
            <w:r w:rsidRPr="006D4D46">
              <w:rPr>
                <w:rFonts w:hint="eastAsia"/>
                <w:color w:val="000000"/>
              </w:rPr>
              <w:t>理科（</w:t>
            </w:r>
            <w:r w:rsidRPr="006D4D46">
              <w:rPr>
                <w:rFonts w:hint="eastAsia"/>
                <w:color w:val="000000"/>
              </w:rPr>
              <w:t>B</w:t>
            </w:r>
            <w:r w:rsidRPr="006D4D46">
              <w:rPr>
                <w:rFonts w:hint="eastAsia"/>
                <w:color w:val="000000"/>
              </w:rPr>
              <w:t>型）</w:t>
            </w:r>
          </w:p>
        </w:tc>
        <w:tc>
          <w:tcPr>
            <w:tcW w:w="4446" w:type="dxa"/>
            <w:vMerge w:val="restart"/>
            <w:tcBorders>
              <w:right w:val="single" w:sz="4" w:space="0" w:color="auto"/>
            </w:tcBorders>
          </w:tcPr>
          <w:p w:rsidR="0093067A" w:rsidRPr="006D4D46" w:rsidRDefault="0093067A">
            <w:pPr>
              <w:ind w:left="210" w:hangingChars="100" w:hanging="210"/>
              <w:rPr>
                <w:rFonts w:ascii="ＭＳ 明朝" w:hAnsi="ＭＳ 明朝"/>
                <w:color w:val="000000"/>
              </w:rPr>
            </w:pPr>
            <w:r w:rsidRPr="006D4D46">
              <w:rPr>
                <w:rFonts w:ascii="ＭＳ 明朝" w:hAnsi="ＭＳ 明朝" w:hint="eastAsia"/>
                <w:color w:val="000000"/>
              </w:rPr>
              <w:t>・検定本との関連が図られている。</w:t>
            </w:r>
          </w:p>
          <w:p w:rsidR="0093067A" w:rsidRPr="006D4D46" w:rsidRDefault="0093067A" w:rsidP="00456A81">
            <w:pPr>
              <w:ind w:left="210" w:hangingChars="100" w:hanging="210"/>
              <w:rPr>
                <w:color w:val="000000"/>
              </w:rPr>
            </w:pPr>
            <w:r w:rsidRPr="006D4D46">
              <w:rPr>
                <w:rFonts w:ascii="ＭＳ 明朝" w:hAnsi="ＭＳ 明朝" w:hint="eastAsia"/>
                <w:color w:val="000000"/>
              </w:rPr>
              <w:t>・生活単元学習や社会科，図画工作，家庭科，総合的な学習と関連した指導に適している。</w:t>
            </w:r>
          </w:p>
        </w:tc>
        <w:tc>
          <w:tcPr>
            <w:tcW w:w="6300" w:type="dxa"/>
            <w:tcBorders>
              <w:top w:val="single" w:sz="4" w:space="0" w:color="auto"/>
              <w:left w:val="single" w:sz="4" w:space="0" w:color="auto"/>
              <w:bottom w:val="dashSmallGap" w:sz="4" w:space="0" w:color="auto"/>
              <w:right w:val="single" w:sz="4" w:space="0" w:color="auto"/>
              <w:tl2br w:val="nil"/>
              <w:tr2bl w:val="nil"/>
            </w:tcBorders>
            <w:vAlign w:val="center"/>
          </w:tcPr>
          <w:p w:rsidR="0093067A" w:rsidRPr="006D4D46" w:rsidRDefault="0093067A">
            <w:pPr>
              <w:ind w:right="840"/>
              <w:rPr>
                <w:color w:val="000000"/>
              </w:rPr>
            </w:pPr>
            <w:r w:rsidRPr="006D4D46">
              <w:rPr>
                <w:rFonts w:hint="eastAsia"/>
                <w:color w:val="000000"/>
              </w:rPr>
              <w:t>３年　　ふしぎ・びっくり！？こども図鑑　きせつ</w:t>
            </w:r>
          </w:p>
          <w:p w:rsidR="0093067A" w:rsidRPr="006D4D46" w:rsidRDefault="0093067A" w:rsidP="009D6492">
            <w:pPr>
              <w:ind w:firstLineChars="1700" w:firstLine="3570"/>
              <w:rPr>
                <w:color w:val="000000"/>
              </w:rPr>
            </w:pPr>
            <w:r w:rsidRPr="006D4D46">
              <w:rPr>
                <w:rFonts w:hint="eastAsia"/>
                <w:color w:val="000000"/>
              </w:rPr>
              <w:t xml:space="preserve">（一般図書　</w:t>
            </w:r>
            <w:r w:rsidR="000364B9">
              <w:rPr>
                <w:rFonts w:hint="eastAsia"/>
                <w:color w:val="000000"/>
              </w:rPr>
              <w:t>学研プラス</w:t>
            </w:r>
            <w:r w:rsidRPr="006D4D46">
              <w:rPr>
                <w:rFonts w:hint="eastAsia"/>
                <w:color w:val="000000"/>
              </w:rPr>
              <w:t>）</w:t>
            </w:r>
          </w:p>
        </w:tc>
        <w:tc>
          <w:tcPr>
            <w:tcW w:w="7152" w:type="dxa"/>
            <w:tcBorders>
              <w:top w:val="single" w:sz="4" w:space="0" w:color="auto"/>
              <w:left w:val="single" w:sz="4" w:space="0" w:color="auto"/>
              <w:bottom w:val="dashSmallGap" w:sz="4" w:space="0" w:color="auto"/>
              <w:right w:val="single" w:sz="4" w:space="0" w:color="auto"/>
              <w:tl2br w:val="nil"/>
              <w:tr2bl w:val="nil"/>
            </w:tcBorders>
          </w:tcPr>
          <w:p w:rsidR="0093067A" w:rsidRPr="00127ACF" w:rsidRDefault="008632DD" w:rsidP="00622C6D">
            <w:pPr>
              <w:ind w:left="210" w:hangingChars="100" w:hanging="210"/>
              <w:rPr>
                <w:rFonts w:ascii="ＭＳ 明朝" w:hAnsi="ＭＳ 明朝"/>
              </w:rPr>
            </w:pPr>
            <w:r w:rsidRPr="00127ACF">
              <w:rPr>
                <w:rFonts w:ascii="ＭＳ 明朝" w:hAnsi="ＭＳ 明朝" w:hint="eastAsia"/>
              </w:rPr>
              <w:t>・</w:t>
            </w:r>
            <w:r w:rsidR="0093067A" w:rsidRPr="00127ACF">
              <w:rPr>
                <w:rFonts w:ascii="ＭＳ 明朝" w:hAnsi="ＭＳ 明朝" w:hint="eastAsia"/>
              </w:rPr>
              <w:t>季節の植物や生き物，暮らしと行事に関する身近な内容が多く，</w:t>
            </w:r>
            <w:r w:rsidR="00B2639A" w:rsidRPr="00127ACF">
              <w:rPr>
                <w:rFonts w:ascii="ＭＳ 明朝" w:hAnsi="ＭＳ 明朝" w:hint="eastAsia"/>
              </w:rPr>
              <w:t>また，実際の</w:t>
            </w:r>
            <w:r w:rsidR="00B2639A" w:rsidRPr="00127ACF">
              <w:rPr>
                <w:rFonts w:ascii="ＭＳ 明朝" w:hAnsi="ＭＳ 明朝"/>
              </w:rPr>
              <w:t>活用例も多数紹介されて</w:t>
            </w:r>
            <w:r w:rsidR="00B2639A" w:rsidRPr="00127ACF">
              <w:rPr>
                <w:rFonts w:ascii="ＭＳ 明朝" w:hAnsi="ＭＳ 明朝" w:hint="eastAsia"/>
              </w:rPr>
              <w:t>おり</w:t>
            </w:r>
            <w:r w:rsidR="00B2639A" w:rsidRPr="00127ACF">
              <w:rPr>
                <w:rFonts w:ascii="ＭＳ 明朝" w:hAnsi="ＭＳ 明朝"/>
              </w:rPr>
              <w:t>，</w:t>
            </w:r>
            <w:r w:rsidR="0093067A" w:rsidRPr="00127ACF">
              <w:rPr>
                <w:rFonts w:ascii="ＭＳ 明朝" w:hAnsi="ＭＳ 明朝" w:hint="eastAsia"/>
              </w:rPr>
              <w:t>生活単元学習においても活用することができる。</w:t>
            </w:r>
          </w:p>
        </w:tc>
      </w:tr>
      <w:tr w:rsidR="0093067A" w:rsidRPr="006D4D46" w:rsidTr="008632DD">
        <w:trPr>
          <w:trHeight w:val="850"/>
        </w:trPr>
        <w:tc>
          <w:tcPr>
            <w:tcW w:w="1242" w:type="dxa"/>
            <w:vMerge/>
            <w:vAlign w:val="center"/>
          </w:tcPr>
          <w:p w:rsidR="0093067A" w:rsidRPr="006D4D46" w:rsidRDefault="0093067A">
            <w:pPr>
              <w:rPr>
                <w:color w:val="000000"/>
              </w:rPr>
            </w:pPr>
          </w:p>
        </w:tc>
        <w:tc>
          <w:tcPr>
            <w:tcW w:w="1985" w:type="dxa"/>
            <w:vMerge/>
            <w:vAlign w:val="center"/>
          </w:tcPr>
          <w:p w:rsidR="0093067A" w:rsidRPr="006D4D46" w:rsidRDefault="0093067A">
            <w:pPr>
              <w:rPr>
                <w:color w:val="000000"/>
              </w:rPr>
            </w:pPr>
          </w:p>
        </w:tc>
        <w:tc>
          <w:tcPr>
            <w:tcW w:w="4446" w:type="dxa"/>
            <w:vMerge/>
            <w:tcBorders>
              <w:right w:val="single" w:sz="4" w:space="0" w:color="auto"/>
            </w:tcBorders>
          </w:tcPr>
          <w:p w:rsidR="0093067A" w:rsidRPr="006D4D46" w:rsidRDefault="0093067A">
            <w:pPr>
              <w:rPr>
                <w:color w:val="000000"/>
              </w:rPr>
            </w:pPr>
          </w:p>
        </w:tc>
        <w:tc>
          <w:tcPr>
            <w:tcW w:w="6300" w:type="dxa"/>
            <w:tcBorders>
              <w:top w:val="dashSmallGap" w:sz="4" w:space="0" w:color="auto"/>
              <w:left w:val="single" w:sz="4" w:space="0" w:color="auto"/>
              <w:bottom w:val="dashSmallGap" w:sz="4" w:space="0" w:color="auto"/>
              <w:right w:val="single" w:sz="4" w:space="0" w:color="auto"/>
              <w:tl2br w:val="nil"/>
              <w:tr2bl w:val="nil"/>
            </w:tcBorders>
            <w:vAlign w:val="center"/>
          </w:tcPr>
          <w:p w:rsidR="0093067A" w:rsidRPr="006D4D46" w:rsidRDefault="00456A81" w:rsidP="00456A81">
            <w:pPr>
              <w:ind w:right="840"/>
              <w:rPr>
                <w:color w:val="000000"/>
              </w:rPr>
            </w:pPr>
            <w:r w:rsidRPr="006D4D46">
              <w:rPr>
                <w:rFonts w:hint="eastAsia"/>
                <w:color w:val="000000"/>
              </w:rPr>
              <w:t xml:space="preserve">３年　　</w:t>
            </w:r>
            <w:r w:rsidR="009D3CA4">
              <w:rPr>
                <w:rFonts w:hint="eastAsia"/>
                <w:color w:val="000000"/>
              </w:rPr>
              <w:t>小学館の図鑑</w:t>
            </w:r>
            <w:r w:rsidR="009D3CA4">
              <w:rPr>
                <w:rFonts w:hint="eastAsia"/>
                <w:color w:val="000000"/>
              </w:rPr>
              <w:t>NEO</w:t>
            </w:r>
            <w:r w:rsidR="009D3CA4">
              <w:rPr>
                <w:rFonts w:hint="eastAsia"/>
                <w:color w:val="000000"/>
              </w:rPr>
              <w:t xml:space="preserve">〔新版〕昆虫　</w:t>
            </w:r>
            <w:r w:rsidR="009D3CA4">
              <w:rPr>
                <w:rFonts w:hint="eastAsia"/>
                <w:color w:val="000000"/>
              </w:rPr>
              <w:t>DVD</w:t>
            </w:r>
            <w:r w:rsidR="009D3CA4">
              <w:rPr>
                <w:rFonts w:hint="eastAsia"/>
                <w:color w:val="000000"/>
              </w:rPr>
              <w:t>付</w:t>
            </w:r>
          </w:p>
          <w:p w:rsidR="00456A81" w:rsidRPr="006D4D46" w:rsidRDefault="00456A81" w:rsidP="008B5277">
            <w:pPr>
              <w:ind w:firstLineChars="1600" w:firstLine="3360"/>
              <w:rPr>
                <w:color w:val="000000"/>
              </w:rPr>
            </w:pPr>
            <w:r w:rsidRPr="006D4D46">
              <w:rPr>
                <w:rFonts w:hint="eastAsia"/>
                <w:color w:val="000000"/>
              </w:rPr>
              <w:t xml:space="preserve">（一般図書　</w:t>
            </w:r>
            <w:r w:rsidR="008B5277">
              <w:rPr>
                <w:rFonts w:hint="eastAsia"/>
                <w:color w:val="000000"/>
              </w:rPr>
              <w:t>小学</w:t>
            </w:r>
            <w:r w:rsidR="00A6264E" w:rsidRPr="006D4D46">
              <w:rPr>
                <w:rFonts w:hint="eastAsia"/>
                <w:color w:val="000000"/>
              </w:rPr>
              <w:t>館</w:t>
            </w:r>
            <w:r w:rsidRPr="006D4D46">
              <w:rPr>
                <w:color w:val="000000"/>
              </w:rPr>
              <w:t>）</w:t>
            </w:r>
          </w:p>
        </w:tc>
        <w:tc>
          <w:tcPr>
            <w:tcW w:w="7152" w:type="dxa"/>
            <w:tcBorders>
              <w:top w:val="dashSmallGap" w:sz="4" w:space="0" w:color="auto"/>
              <w:left w:val="single" w:sz="4" w:space="0" w:color="auto"/>
              <w:bottom w:val="dashSmallGap" w:sz="4" w:space="0" w:color="auto"/>
              <w:right w:val="single" w:sz="4" w:space="0" w:color="auto"/>
              <w:tl2br w:val="nil"/>
              <w:tr2bl w:val="nil"/>
            </w:tcBorders>
          </w:tcPr>
          <w:p w:rsidR="0093067A" w:rsidRPr="00127ACF" w:rsidRDefault="009D3CA4" w:rsidP="00923976">
            <w:pPr>
              <w:ind w:left="210" w:hangingChars="100" w:hanging="210"/>
              <w:rPr>
                <w:rFonts w:ascii="ＭＳ 明朝" w:hAnsi="ＭＳ 明朝"/>
              </w:rPr>
            </w:pPr>
            <w:r>
              <w:rPr>
                <w:rFonts w:ascii="ＭＳ 明朝" w:hAnsi="ＭＳ 明朝" w:hint="eastAsia"/>
              </w:rPr>
              <w:t>・身近な昆虫の生態，飼育についてイラストや鮮やかな写真を取り入れ掲載されている。多くの種類の昆虫や最新情報など興味をもちそうな内容になっている。ＤＶＤも付いているので</w:t>
            </w:r>
            <w:r w:rsidR="00441EA2">
              <w:rPr>
                <w:rFonts w:ascii="ＭＳ 明朝" w:hAnsi="ＭＳ 明朝" w:hint="eastAsia"/>
              </w:rPr>
              <w:t>障害の程度が比較的重い児童にも，生態が</w:t>
            </w:r>
            <w:r>
              <w:rPr>
                <w:rFonts w:ascii="ＭＳ 明朝" w:hAnsi="ＭＳ 明朝" w:hint="eastAsia"/>
              </w:rPr>
              <w:t>分かりやすくなっている。</w:t>
            </w:r>
          </w:p>
        </w:tc>
      </w:tr>
      <w:tr w:rsidR="0093067A" w:rsidRPr="006D4D46" w:rsidTr="008632DD">
        <w:trPr>
          <w:trHeight w:val="850"/>
        </w:trPr>
        <w:tc>
          <w:tcPr>
            <w:tcW w:w="1242" w:type="dxa"/>
            <w:vMerge/>
            <w:vAlign w:val="center"/>
          </w:tcPr>
          <w:p w:rsidR="0093067A" w:rsidRPr="006D4D46" w:rsidRDefault="0093067A">
            <w:pPr>
              <w:rPr>
                <w:color w:val="000000"/>
              </w:rPr>
            </w:pPr>
          </w:p>
        </w:tc>
        <w:tc>
          <w:tcPr>
            <w:tcW w:w="1985" w:type="dxa"/>
            <w:vMerge/>
            <w:vAlign w:val="center"/>
          </w:tcPr>
          <w:p w:rsidR="0093067A" w:rsidRPr="006D4D46" w:rsidRDefault="0093067A">
            <w:pPr>
              <w:rPr>
                <w:color w:val="000000"/>
              </w:rPr>
            </w:pPr>
          </w:p>
        </w:tc>
        <w:tc>
          <w:tcPr>
            <w:tcW w:w="4446" w:type="dxa"/>
            <w:vMerge/>
            <w:tcBorders>
              <w:right w:val="single" w:sz="4" w:space="0" w:color="auto"/>
            </w:tcBorders>
          </w:tcPr>
          <w:p w:rsidR="0093067A" w:rsidRPr="006D4D46" w:rsidRDefault="0093067A">
            <w:pPr>
              <w:rPr>
                <w:color w:val="000000"/>
              </w:rPr>
            </w:pPr>
          </w:p>
        </w:tc>
        <w:tc>
          <w:tcPr>
            <w:tcW w:w="6300" w:type="dxa"/>
            <w:tcBorders>
              <w:top w:val="dashSmallGap" w:sz="4" w:space="0" w:color="auto"/>
              <w:left w:val="single" w:sz="4" w:space="0" w:color="auto"/>
              <w:bottom w:val="dashSmallGap" w:sz="4" w:space="0" w:color="auto"/>
              <w:right w:val="single" w:sz="4" w:space="0" w:color="auto"/>
              <w:tl2br w:val="nil"/>
              <w:tr2bl w:val="nil"/>
            </w:tcBorders>
            <w:vAlign w:val="center"/>
          </w:tcPr>
          <w:p w:rsidR="0093067A" w:rsidRPr="006D4D46" w:rsidRDefault="0093067A">
            <w:pPr>
              <w:rPr>
                <w:color w:val="000000"/>
              </w:rPr>
            </w:pPr>
            <w:r w:rsidRPr="006D4D46">
              <w:rPr>
                <w:rFonts w:hint="eastAsia"/>
                <w:color w:val="000000"/>
              </w:rPr>
              <w:t xml:space="preserve">４年　　</w:t>
            </w:r>
            <w:r w:rsidR="00CA3522">
              <w:rPr>
                <w:rFonts w:hint="eastAsia"/>
                <w:color w:val="000000"/>
              </w:rPr>
              <w:t>ふしぎをためす</w:t>
            </w:r>
            <w:r w:rsidR="00B60E7E">
              <w:rPr>
                <w:rFonts w:hint="eastAsia"/>
                <w:color w:val="000000"/>
              </w:rPr>
              <w:t>かがく図鑑　　しぜんあそび</w:t>
            </w:r>
          </w:p>
          <w:p w:rsidR="0093067A" w:rsidRPr="006D4D46" w:rsidRDefault="0093067A" w:rsidP="009D6492">
            <w:pPr>
              <w:ind w:firstLineChars="1600" w:firstLine="3360"/>
              <w:rPr>
                <w:color w:val="000000"/>
              </w:rPr>
            </w:pPr>
            <w:r w:rsidRPr="006D4D46">
              <w:rPr>
                <w:rFonts w:hint="eastAsia"/>
                <w:color w:val="000000"/>
              </w:rPr>
              <w:t xml:space="preserve">（一般図書　</w:t>
            </w:r>
            <w:r w:rsidR="008B5277">
              <w:rPr>
                <w:rFonts w:hint="eastAsia"/>
                <w:color w:val="000000"/>
              </w:rPr>
              <w:t>フレーベル館</w:t>
            </w:r>
            <w:r w:rsidRPr="006D4D46">
              <w:rPr>
                <w:rFonts w:hint="eastAsia"/>
                <w:color w:val="000000"/>
              </w:rPr>
              <w:t>）</w:t>
            </w:r>
          </w:p>
        </w:tc>
        <w:tc>
          <w:tcPr>
            <w:tcW w:w="7152" w:type="dxa"/>
            <w:tcBorders>
              <w:top w:val="dashSmallGap" w:sz="4" w:space="0" w:color="auto"/>
              <w:left w:val="single" w:sz="4" w:space="0" w:color="auto"/>
              <w:bottom w:val="dashSmallGap" w:sz="4" w:space="0" w:color="auto"/>
              <w:right w:val="single" w:sz="4" w:space="0" w:color="auto"/>
              <w:tl2br w:val="nil"/>
              <w:tr2bl w:val="nil"/>
            </w:tcBorders>
          </w:tcPr>
          <w:p w:rsidR="0093067A" w:rsidRPr="00127ACF" w:rsidRDefault="008B5277" w:rsidP="008B5277">
            <w:pPr>
              <w:rPr>
                <w:rFonts w:ascii="ＭＳ 明朝" w:hAnsi="ＭＳ 明朝"/>
              </w:rPr>
            </w:pPr>
            <w:r>
              <w:rPr>
                <w:rFonts w:ascii="ＭＳ 明朝" w:hAnsi="ＭＳ 明朝" w:hint="eastAsia"/>
              </w:rPr>
              <w:t>・自然の草花，木の実や石などを使った遊びが紹介されている。絵や写真が多く視覚的にも理解しやすい。読むだけでなく遊ぶ体験をすることもできるので生活単元においても</w:t>
            </w:r>
            <w:r w:rsidR="00441EA2">
              <w:rPr>
                <w:rFonts w:ascii="ＭＳ 明朝" w:hAnsi="ＭＳ 明朝" w:hint="eastAsia"/>
              </w:rPr>
              <w:t>活用</w:t>
            </w:r>
            <w:r>
              <w:rPr>
                <w:rFonts w:ascii="ＭＳ 明朝" w:hAnsi="ＭＳ 明朝" w:hint="eastAsia"/>
              </w:rPr>
              <w:t>することができる。</w:t>
            </w:r>
          </w:p>
        </w:tc>
      </w:tr>
      <w:tr w:rsidR="0093067A" w:rsidRPr="006D4D46" w:rsidTr="008632DD">
        <w:trPr>
          <w:trHeight w:val="850"/>
        </w:trPr>
        <w:tc>
          <w:tcPr>
            <w:tcW w:w="1242" w:type="dxa"/>
            <w:vMerge/>
            <w:vAlign w:val="center"/>
          </w:tcPr>
          <w:p w:rsidR="0093067A" w:rsidRPr="006D4D46" w:rsidRDefault="0093067A">
            <w:pPr>
              <w:rPr>
                <w:color w:val="000000"/>
              </w:rPr>
            </w:pPr>
          </w:p>
        </w:tc>
        <w:tc>
          <w:tcPr>
            <w:tcW w:w="1985" w:type="dxa"/>
            <w:vMerge/>
            <w:vAlign w:val="center"/>
          </w:tcPr>
          <w:p w:rsidR="0093067A" w:rsidRPr="006D4D46" w:rsidRDefault="0093067A">
            <w:pPr>
              <w:rPr>
                <w:color w:val="000000"/>
              </w:rPr>
            </w:pPr>
          </w:p>
        </w:tc>
        <w:tc>
          <w:tcPr>
            <w:tcW w:w="4446" w:type="dxa"/>
            <w:vMerge/>
            <w:tcBorders>
              <w:right w:val="single" w:sz="4" w:space="0" w:color="auto"/>
            </w:tcBorders>
          </w:tcPr>
          <w:p w:rsidR="0093067A" w:rsidRPr="006D4D46" w:rsidRDefault="0093067A">
            <w:pPr>
              <w:rPr>
                <w:color w:val="000000"/>
              </w:rPr>
            </w:pPr>
          </w:p>
        </w:tc>
        <w:tc>
          <w:tcPr>
            <w:tcW w:w="6300" w:type="dxa"/>
            <w:tcBorders>
              <w:top w:val="dashSmallGap" w:sz="4" w:space="0" w:color="auto"/>
              <w:left w:val="single" w:sz="4" w:space="0" w:color="auto"/>
              <w:bottom w:val="single" w:sz="4" w:space="0" w:color="auto"/>
              <w:right w:val="single" w:sz="4" w:space="0" w:color="auto"/>
              <w:tl2br w:val="nil"/>
              <w:tr2bl w:val="nil"/>
            </w:tcBorders>
            <w:vAlign w:val="center"/>
          </w:tcPr>
          <w:p w:rsidR="0093067A" w:rsidRPr="006D4D46" w:rsidRDefault="00456A81">
            <w:pPr>
              <w:rPr>
                <w:color w:val="000000"/>
              </w:rPr>
            </w:pPr>
            <w:r w:rsidRPr="006D4D46">
              <w:rPr>
                <w:rFonts w:hint="eastAsia"/>
                <w:color w:val="000000"/>
              </w:rPr>
              <w:t>４年　　フレーベル館</w:t>
            </w:r>
            <w:r w:rsidRPr="006D4D46">
              <w:rPr>
                <w:color w:val="000000"/>
              </w:rPr>
              <w:t>の図鑑ナチュラ</w:t>
            </w:r>
            <w:r w:rsidR="00632CAF">
              <w:rPr>
                <w:rFonts w:hint="eastAsia"/>
                <w:color w:val="000000"/>
              </w:rPr>
              <w:t>⑦</w:t>
            </w:r>
            <w:r w:rsidRPr="006D4D46">
              <w:rPr>
                <w:color w:val="000000"/>
              </w:rPr>
              <w:t xml:space="preserve">　うちゅう　せいざ</w:t>
            </w:r>
          </w:p>
          <w:p w:rsidR="0093067A" w:rsidRPr="006D4D46" w:rsidRDefault="00182458" w:rsidP="00182458">
            <w:pPr>
              <w:ind w:firstLineChars="1600" w:firstLine="3360"/>
              <w:rPr>
                <w:color w:val="000000"/>
              </w:rPr>
            </w:pPr>
            <w:r>
              <w:rPr>
                <w:rFonts w:hint="eastAsia"/>
                <w:color w:val="000000"/>
              </w:rPr>
              <w:t>（</w:t>
            </w:r>
            <w:r w:rsidR="0093067A" w:rsidRPr="006D4D46">
              <w:rPr>
                <w:rFonts w:hint="eastAsia"/>
                <w:color w:val="000000"/>
              </w:rPr>
              <w:t xml:space="preserve">一般図書　</w:t>
            </w:r>
            <w:r w:rsidR="00024866">
              <w:rPr>
                <w:rFonts w:hint="eastAsia"/>
                <w:color w:val="000000"/>
              </w:rPr>
              <w:t>フレーベル館</w:t>
            </w:r>
            <w:r w:rsidR="0093067A" w:rsidRPr="006D4D46">
              <w:rPr>
                <w:rFonts w:hint="eastAsia"/>
                <w:color w:val="000000"/>
              </w:rPr>
              <w:t>）</w:t>
            </w:r>
          </w:p>
        </w:tc>
        <w:tc>
          <w:tcPr>
            <w:tcW w:w="7152" w:type="dxa"/>
            <w:tcBorders>
              <w:top w:val="dashSmallGap" w:sz="4" w:space="0" w:color="auto"/>
              <w:left w:val="single" w:sz="4" w:space="0" w:color="auto"/>
              <w:bottom w:val="single" w:sz="4" w:space="0" w:color="auto"/>
              <w:right w:val="single" w:sz="4" w:space="0" w:color="auto"/>
              <w:tl2br w:val="nil"/>
              <w:tr2bl w:val="nil"/>
            </w:tcBorders>
          </w:tcPr>
          <w:p w:rsidR="0093067A" w:rsidRPr="00127ACF" w:rsidRDefault="0093067A" w:rsidP="008632DD">
            <w:pPr>
              <w:ind w:left="210" w:hangingChars="100" w:hanging="210"/>
              <w:rPr>
                <w:rFonts w:ascii="ＭＳ 明朝" w:hAnsi="ＭＳ 明朝"/>
              </w:rPr>
            </w:pPr>
            <w:r w:rsidRPr="00127ACF">
              <w:rPr>
                <w:rFonts w:ascii="ＭＳ 明朝" w:hAnsi="ＭＳ 明朝" w:hint="eastAsia"/>
              </w:rPr>
              <w:t>・四季の星座や宇宙の様子について，挿絵や写真などを多く取り入れて視覚的にも理解しやすく構成されている</w:t>
            </w:r>
            <w:r w:rsidR="00284582" w:rsidRPr="00127ACF">
              <w:rPr>
                <w:rFonts w:ascii="ＭＳ 明朝" w:hAnsi="ＭＳ 明朝" w:hint="eastAsia"/>
              </w:rPr>
              <w:t>。</w:t>
            </w:r>
          </w:p>
        </w:tc>
      </w:tr>
      <w:tr w:rsidR="009A5045" w:rsidRPr="006D4D46" w:rsidTr="00622C6D">
        <w:trPr>
          <w:trHeight w:val="410"/>
        </w:trPr>
        <w:tc>
          <w:tcPr>
            <w:tcW w:w="1242" w:type="dxa"/>
            <w:vMerge/>
            <w:vAlign w:val="center"/>
          </w:tcPr>
          <w:p w:rsidR="009A5045" w:rsidRPr="006D4D46" w:rsidRDefault="009A5045">
            <w:pPr>
              <w:rPr>
                <w:color w:val="000000"/>
              </w:rPr>
            </w:pPr>
          </w:p>
        </w:tc>
        <w:tc>
          <w:tcPr>
            <w:tcW w:w="1985" w:type="dxa"/>
            <w:vMerge/>
            <w:vAlign w:val="center"/>
          </w:tcPr>
          <w:p w:rsidR="009A5045" w:rsidRPr="006D4D46" w:rsidRDefault="009A5045">
            <w:pPr>
              <w:rPr>
                <w:color w:val="000000"/>
              </w:rPr>
            </w:pPr>
          </w:p>
        </w:tc>
        <w:tc>
          <w:tcPr>
            <w:tcW w:w="4446" w:type="dxa"/>
            <w:vMerge/>
            <w:tcBorders>
              <w:right w:val="single" w:sz="4" w:space="0" w:color="auto"/>
            </w:tcBorders>
          </w:tcPr>
          <w:p w:rsidR="009A5045" w:rsidRPr="006D4D46" w:rsidRDefault="009A5045">
            <w:pPr>
              <w:rPr>
                <w:color w:val="000000"/>
              </w:rPr>
            </w:pPr>
          </w:p>
        </w:tc>
        <w:tc>
          <w:tcPr>
            <w:tcW w:w="6300" w:type="dxa"/>
            <w:tcBorders>
              <w:top w:val="dashSmallGap" w:sz="4" w:space="0" w:color="auto"/>
              <w:left w:val="single" w:sz="4" w:space="0" w:color="auto"/>
              <w:bottom w:val="single" w:sz="4" w:space="0" w:color="auto"/>
              <w:right w:val="single" w:sz="4" w:space="0" w:color="auto"/>
              <w:tl2br w:val="nil"/>
              <w:tr2bl w:val="nil"/>
            </w:tcBorders>
            <w:vAlign w:val="center"/>
          </w:tcPr>
          <w:p w:rsidR="009A5045" w:rsidRPr="006D4D46" w:rsidRDefault="009A5045" w:rsidP="00C70E17">
            <w:pPr>
              <w:ind w:left="840" w:hangingChars="400" w:hanging="840"/>
              <w:rPr>
                <w:color w:val="000000"/>
              </w:rPr>
            </w:pPr>
            <w:r w:rsidRPr="006D4D46">
              <w:rPr>
                <w:rFonts w:hint="eastAsia"/>
                <w:color w:val="000000"/>
              </w:rPr>
              <w:t xml:space="preserve">５年　　</w:t>
            </w:r>
            <w:r w:rsidR="00CE5BDC" w:rsidRPr="006D4D46">
              <w:rPr>
                <w:rFonts w:hint="eastAsia"/>
                <w:color w:val="000000"/>
              </w:rPr>
              <w:t>小学館の子ども図鑑プレ</w:t>
            </w:r>
            <w:r w:rsidR="00CE5BDC" w:rsidRPr="006D4D46">
              <w:rPr>
                <w:rFonts w:hint="eastAsia"/>
                <w:color w:val="000000"/>
              </w:rPr>
              <w:t>NEO</w:t>
            </w:r>
            <w:r w:rsidRPr="006D4D46">
              <w:rPr>
                <w:rFonts w:hint="eastAsia"/>
                <w:color w:val="000000"/>
              </w:rPr>
              <w:t xml:space="preserve">　楽しく遊ぶ学ぶ　ふしぎの図鑑　　　　　　　　　</w:t>
            </w:r>
            <w:r w:rsidR="009D6492">
              <w:rPr>
                <w:rFonts w:hint="eastAsia"/>
                <w:color w:val="000000"/>
              </w:rPr>
              <w:t xml:space="preserve">　</w:t>
            </w:r>
            <w:r w:rsidRPr="006D4D46">
              <w:rPr>
                <w:rFonts w:hint="eastAsia"/>
                <w:color w:val="000000"/>
              </w:rPr>
              <w:t xml:space="preserve">　　</w:t>
            </w:r>
            <w:r w:rsidRPr="006D4D46">
              <w:rPr>
                <w:rFonts w:hint="eastAsia"/>
                <w:color w:val="000000"/>
              </w:rPr>
              <w:t>(</w:t>
            </w:r>
            <w:r w:rsidRPr="006D4D46">
              <w:rPr>
                <w:rFonts w:hint="eastAsia"/>
                <w:color w:val="000000"/>
              </w:rPr>
              <w:t>一般図書　小学館</w:t>
            </w:r>
            <w:r w:rsidRPr="006D4D46">
              <w:rPr>
                <w:rFonts w:hint="eastAsia"/>
                <w:color w:val="000000"/>
              </w:rPr>
              <w:t>)</w:t>
            </w:r>
          </w:p>
          <w:p w:rsidR="009A5045" w:rsidRPr="006D4D46" w:rsidRDefault="009A5045" w:rsidP="00C70E17">
            <w:pPr>
              <w:rPr>
                <w:color w:val="000000"/>
              </w:rPr>
            </w:pPr>
          </w:p>
        </w:tc>
        <w:tc>
          <w:tcPr>
            <w:tcW w:w="7152" w:type="dxa"/>
            <w:tcBorders>
              <w:top w:val="dashSmallGap" w:sz="4" w:space="0" w:color="auto"/>
              <w:left w:val="single" w:sz="4" w:space="0" w:color="auto"/>
              <w:bottom w:val="single" w:sz="4" w:space="0" w:color="auto"/>
              <w:right w:val="single" w:sz="4" w:space="0" w:color="auto"/>
              <w:tl2br w:val="nil"/>
              <w:tr2bl w:val="nil"/>
            </w:tcBorders>
          </w:tcPr>
          <w:p w:rsidR="009A5045" w:rsidRPr="00127ACF" w:rsidRDefault="009A5045" w:rsidP="00B2639A">
            <w:pPr>
              <w:ind w:left="210" w:hangingChars="100" w:hanging="210"/>
              <w:rPr>
                <w:rFonts w:ascii="ＭＳ 明朝" w:hAnsi="ＭＳ 明朝"/>
              </w:rPr>
            </w:pPr>
            <w:r w:rsidRPr="00127ACF">
              <w:rPr>
                <w:rFonts w:ascii="ＭＳ 明朝" w:hAnsi="ＭＳ 明朝" w:hint="eastAsia"/>
              </w:rPr>
              <w:t>・身近な自然の事物・現象について素朴な疑問をもとに説明されて</w:t>
            </w:r>
            <w:r w:rsidR="00B2639A" w:rsidRPr="00127ACF">
              <w:rPr>
                <w:rFonts w:ascii="ＭＳ 明朝" w:hAnsi="ＭＳ 明朝" w:hint="eastAsia"/>
              </w:rPr>
              <w:t>いる。</w:t>
            </w:r>
            <w:r w:rsidRPr="00127ACF">
              <w:rPr>
                <w:rFonts w:ascii="ＭＳ 明朝" w:hAnsi="ＭＳ 明朝" w:hint="eastAsia"/>
              </w:rPr>
              <w:t>また，発展的な内容や</w:t>
            </w:r>
            <w:r w:rsidR="00B2639A" w:rsidRPr="00127ACF">
              <w:rPr>
                <w:rFonts w:ascii="ＭＳ 明朝" w:hAnsi="ＭＳ 明朝" w:hint="eastAsia"/>
              </w:rPr>
              <w:t>体験できる</w:t>
            </w:r>
            <w:r w:rsidR="00B2639A" w:rsidRPr="00127ACF">
              <w:rPr>
                <w:rFonts w:ascii="ＭＳ 明朝" w:hAnsi="ＭＳ 明朝"/>
              </w:rPr>
              <w:t>活動，</w:t>
            </w:r>
            <w:r w:rsidRPr="00127ACF">
              <w:rPr>
                <w:rFonts w:ascii="ＭＳ 明朝" w:hAnsi="ＭＳ 明朝" w:hint="eastAsia"/>
              </w:rPr>
              <w:t>疑問も取り上げ，科学的な見方・考え方の基礎を養うことができる。</w:t>
            </w:r>
            <w:r w:rsidR="00441EA2">
              <w:rPr>
                <w:rFonts w:ascii="ＭＳ 明朝" w:hAnsi="ＭＳ 明朝" w:hint="eastAsia"/>
              </w:rPr>
              <w:t>生活単元においても活用できる。</w:t>
            </w:r>
          </w:p>
        </w:tc>
      </w:tr>
    </w:tbl>
    <w:p w:rsidR="00B53265" w:rsidRDefault="00B53265">
      <w:pPr>
        <w:jc w:val="right"/>
        <w:rPr>
          <w:color w:val="000000"/>
        </w:rPr>
      </w:pPr>
    </w:p>
    <w:p w:rsidR="00D45426" w:rsidRPr="006D4D46" w:rsidRDefault="00D45426">
      <w:pPr>
        <w:jc w:val="right"/>
        <w:rPr>
          <w:color w:val="000000"/>
        </w:rPr>
      </w:pPr>
      <w:r w:rsidRPr="006D4D46">
        <w:rPr>
          <w:rFonts w:hint="eastAsia"/>
          <w:color w:val="000000"/>
        </w:rPr>
        <w:lastRenderedPageBreak/>
        <w:t>３</w:t>
      </w:r>
    </w:p>
    <w:tbl>
      <w:tblPr>
        <w:tblW w:w="2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7"/>
        <w:gridCol w:w="394"/>
        <w:gridCol w:w="1986"/>
        <w:gridCol w:w="4457"/>
        <w:gridCol w:w="6295"/>
        <w:gridCol w:w="7146"/>
        <w:gridCol w:w="13"/>
      </w:tblGrid>
      <w:tr w:rsidR="00D45426" w:rsidRPr="006D4D46" w:rsidTr="008632DD">
        <w:tc>
          <w:tcPr>
            <w:tcW w:w="3227" w:type="dxa"/>
            <w:gridSpan w:val="3"/>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種目（教科名等）</w:t>
            </w:r>
          </w:p>
        </w:tc>
        <w:tc>
          <w:tcPr>
            <w:tcW w:w="4457"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観　　点</w:t>
            </w:r>
          </w:p>
        </w:tc>
        <w:tc>
          <w:tcPr>
            <w:tcW w:w="6295"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教科書名（一般図書，書名）</w:t>
            </w:r>
          </w:p>
        </w:tc>
        <w:tc>
          <w:tcPr>
            <w:tcW w:w="7159"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意　　見　　等</w:t>
            </w:r>
          </w:p>
        </w:tc>
      </w:tr>
      <w:tr w:rsidR="00D45426" w:rsidRPr="006D4D46" w:rsidTr="001C58DB">
        <w:trPr>
          <w:gridAfter w:val="1"/>
          <w:wAfter w:w="13" w:type="dxa"/>
          <w:trHeight w:val="915"/>
        </w:trPr>
        <w:tc>
          <w:tcPr>
            <w:tcW w:w="1241" w:type="dxa"/>
            <w:gridSpan w:val="2"/>
            <w:vMerge w:val="restart"/>
            <w:vAlign w:val="center"/>
          </w:tcPr>
          <w:p w:rsidR="00D45426" w:rsidRPr="006D4D46" w:rsidRDefault="00D45426">
            <w:pPr>
              <w:jc w:val="center"/>
              <w:rPr>
                <w:color w:val="000000"/>
              </w:rPr>
            </w:pPr>
            <w:r w:rsidRPr="006D4D46">
              <w:rPr>
                <w:rFonts w:hint="eastAsia"/>
                <w:color w:val="000000"/>
              </w:rPr>
              <w:t>理科</w:t>
            </w:r>
          </w:p>
        </w:tc>
        <w:tc>
          <w:tcPr>
            <w:tcW w:w="1986" w:type="dxa"/>
            <w:vMerge w:val="restart"/>
            <w:vAlign w:val="center"/>
          </w:tcPr>
          <w:p w:rsidR="00D45426" w:rsidRPr="006D4D46" w:rsidRDefault="00D45426">
            <w:pPr>
              <w:jc w:val="center"/>
              <w:rPr>
                <w:color w:val="000000"/>
              </w:rPr>
            </w:pPr>
            <w:r w:rsidRPr="006D4D46">
              <w:rPr>
                <w:rFonts w:hint="eastAsia"/>
                <w:color w:val="000000"/>
              </w:rPr>
              <w:t>理科（</w:t>
            </w:r>
            <w:r w:rsidRPr="006D4D46">
              <w:rPr>
                <w:rFonts w:hint="eastAsia"/>
                <w:color w:val="000000"/>
              </w:rPr>
              <w:t>B</w:t>
            </w:r>
            <w:r w:rsidRPr="006D4D46">
              <w:rPr>
                <w:rFonts w:hint="eastAsia"/>
                <w:color w:val="000000"/>
              </w:rPr>
              <w:t>型）</w:t>
            </w:r>
          </w:p>
        </w:tc>
        <w:tc>
          <w:tcPr>
            <w:tcW w:w="4457" w:type="dxa"/>
            <w:vMerge w:val="restart"/>
            <w:tcBorders>
              <w:right w:val="single" w:sz="4" w:space="0" w:color="auto"/>
            </w:tcBorders>
          </w:tcPr>
          <w:p w:rsidR="00D45426" w:rsidRPr="006D4D46" w:rsidRDefault="00D45426" w:rsidP="00F44EBA">
            <w:pPr>
              <w:ind w:left="139" w:hangingChars="66" w:hanging="139"/>
              <w:rPr>
                <w:rFonts w:ascii="ＭＳ 明朝" w:hAnsi="ＭＳ 明朝"/>
                <w:color w:val="000000"/>
              </w:rPr>
            </w:pPr>
            <w:r w:rsidRPr="006D4D46">
              <w:rPr>
                <w:rFonts w:ascii="ＭＳ 明朝" w:hAnsi="ＭＳ 明朝" w:hint="eastAsia"/>
                <w:color w:val="000000"/>
              </w:rPr>
              <w:t>・検定本との関連が図られている。</w:t>
            </w:r>
          </w:p>
          <w:p w:rsidR="00D45426" w:rsidRPr="006D4D46" w:rsidRDefault="00D45426" w:rsidP="009F36D9">
            <w:pPr>
              <w:ind w:left="210" w:hangingChars="100" w:hanging="210"/>
              <w:rPr>
                <w:color w:val="000000"/>
              </w:rPr>
            </w:pPr>
            <w:r w:rsidRPr="006D4D46">
              <w:rPr>
                <w:rFonts w:ascii="ＭＳ 明朝" w:hAnsi="ＭＳ 明朝" w:hint="eastAsia"/>
                <w:color w:val="000000"/>
              </w:rPr>
              <w:t>・生活単元学習や社会科，図画工作，家庭科，総合的な学習と関連した指導に適している。</w:t>
            </w:r>
          </w:p>
        </w:tc>
        <w:tc>
          <w:tcPr>
            <w:tcW w:w="6295" w:type="dxa"/>
            <w:tcBorders>
              <w:top w:val="dashSmallGap" w:sz="4" w:space="0" w:color="auto"/>
              <w:left w:val="single" w:sz="4" w:space="0" w:color="auto"/>
              <w:bottom w:val="single" w:sz="4" w:space="0" w:color="auto"/>
              <w:right w:val="single" w:sz="4" w:space="0" w:color="auto"/>
              <w:tl2br w:val="nil"/>
              <w:tr2bl w:val="nil"/>
            </w:tcBorders>
            <w:vAlign w:val="center"/>
          </w:tcPr>
          <w:p w:rsidR="00AB5FB0" w:rsidRDefault="00411CE7">
            <w:pPr>
              <w:rPr>
                <w:color w:val="000000"/>
              </w:rPr>
            </w:pPr>
            <w:r w:rsidRPr="006D4D46">
              <w:rPr>
                <w:rFonts w:hint="eastAsia"/>
                <w:color w:val="000000"/>
              </w:rPr>
              <w:t xml:space="preserve">５・６年　</w:t>
            </w:r>
            <w:r w:rsidR="00AB5FB0">
              <w:rPr>
                <w:rFonts w:hint="eastAsia"/>
                <w:color w:val="000000"/>
              </w:rPr>
              <w:t>ふしぎをためす　かがく図鑑</w:t>
            </w:r>
          </w:p>
          <w:p w:rsidR="00650042" w:rsidRPr="006D4D46" w:rsidRDefault="00AB5FB0" w:rsidP="001C58DB">
            <w:pPr>
              <w:ind w:firstLineChars="500" w:firstLine="1050"/>
              <w:rPr>
                <w:color w:val="000000"/>
              </w:rPr>
            </w:pPr>
            <w:r>
              <w:rPr>
                <w:rFonts w:hint="eastAsia"/>
                <w:color w:val="000000"/>
              </w:rPr>
              <w:t>かがくあそび</w:t>
            </w:r>
            <w:r w:rsidR="001C58DB">
              <w:rPr>
                <w:rFonts w:hint="eastAsia"/>
                <w:color w:val="000000"/>
              </w:rPr>
              <w:t xml:space="preserve">　　　　</w:t>
            </w:r>
            <w:r w:rsidR="00411CE7" w:rsidRPr="006D4D46">
              <w:rPr>
                <w:rFonts w:hint="eastAsia"/>
                <w:color w:val="000000"/>
              </w:rPr>
              <w:t xml:space="preserve">（一般図書　</w:t>
            </w:r>
            <w:r>
              <w:rPr>
                <w:rFonts w:hint="eastAsia"/>
                <w:color w:val="000000"/>
              </w:rPr>
              <w:t>フレーベル館</w:t>
            </w:r>
            <w:r w:rsidR="00D45426" w:rsidRPr="006D4D46">
              <w:rPr>
                <w:rFonts w:hint="eastAsia"/>
                <w:color w:val="000000"/>
              </w:rPr>
              <w:t>）</w:t>
            </w:r>
          </w:p>
        </w:tc>
        <w:tc>
          <w:tcPr>
            <w:tcW w:w="7146" w:type="dxa"/>
            <w:tcBorders>
              <w:top w:val="dashSmallGap" w:sz="4" w:space="0" w:color="auto"/>
              <w:left w:val="single" w:sz="4" w:space="0" w:color="auto"/>
              <w:bottom w:val="single" w:sz="4" w:space="0" w:color="auto"/>
              <w:right w:val="single" w:sz="4" w:space="0" w:color="auto"/>
              <w:tl2br w:val="nil"/>
              <w:tr2bl w:val="nil"/>
            </w:tcBorders>
          </w:tcPr>
          <w:p w:rsidR="00D45426" w:rsidRDefault="009F36D9" w:rsidP="00893FDA">
            <w:pPr>
              <w:ind w:left="210" w:hangingChars="100" w:hanging="210"/>
              <w:rPr>
                <w:color w:val="000000"/>
              </w:rPr>
            </w:pPr>
            <w:r w:rsidRPr="006D4D46">
              <w:rPr>
                <w:rFonts w:hint="eastAsia"/>
                <w:color w:val="000000"/>
              </w:rPr>
              <w:t>・</w:t>
            </w:r>
            <w:r w:rsidR="00AB5FB0">
              <w:rPr>
                <w:rFonts w:hint="eastAsia"/>
                <w:color w:val="000000"/>
              </w:rPr>
              <w:t>身近な</w:t>
            </w:r>
            <w:r w:rsidR="00893FDA">
              <w:rPr>
                <w:rFonts w:hint="eastAsia"/>
                <w:color w:val="000000"/>
              </w:rPr>
              <w:t>物をテーマに取り上げ，目で見て分かる実験が紹介されている。手順に沿った挿絵で視覚的にも理解しやすく，楽しく学ぶことができる。</w:t>
            </w:r>
          </w:p>
          <w:p w:rsidR="00893FDA" w:rsidRPr="006D4D46" w:rsidRDefault="00893FDA" w:rsidP="00893FDA">
            <w:pPr>
              <w:ind w:left="210" w:hangingChars="100" w:hanging="210"/>
              <w:rPr>
                <w:color w:val="000000"/>
              </w:rPr>
            </w:pPr>
            <w:r>
              <w:rPr>
                <w:rFonts w:hint="eastAsia"/>
                <w:color w:val="000000"/>
              </w:rPr>
              <w:t xml:space="preserve">　生活単元においても活用することができる。</w:t>
            </w:r>
          </w:p>
        </w:tc>
      </w:tr>
      <w:tr w:rsidR="00D45426" w:rsidRPr="006D4D46" w:rsidTr="001A7B77">
        <w:trPr>
          <w:gridAfter w:val="1"/>
          <w:wAfter w:w="13" w:type="dxa"/>
          <w:trHeight w:val="599"/>
        </w:trPr>
        <w:tc>
          <w:tcPr>
            <w:tcW w:w="1241" w:type="dxa"/>
            <w:gridSpan w:val="2"/>
            <w:vMerge/>
            <w:vAlign w:val="center"/>
          </w:tcPr>
          <w:p w:rsidR="00D45426" w:rsidRPr="006D4D46" w:rsidRDefault="00D45426">
            <w:pPr>
              <w:rPr>
                <w:color w:val="000000"/>
              </w:rPr>
            </w:pPr>
          </w:p>
        </w:tc>
        <w:tc>
          <w:tcPr>
            <w:tcW w:w="1986" w:type="dxa"/>
            <w:vMerge/>
            <w:vAlign w:val="center"/>
          </w:tcPr>
          <w:p w:rsidR="00D45426" w:rsidRPr="006D4D46" w:rsidRDefault="00D45426">
            <w:pPr>
              <w:rPr>
                <w:color w:val="000000"/>
              </w:rPr>
            </w:pPr>
          </w:p>
        </w:tc>
        <w:tc>
          <w:tcPr>
            <w:tcW w:w="4457" w:type="dxa"/>
            <w:vMerge/>
            <w:tcBorders>
              <w:right w:val="single" w:sz="4" w:space="0" w:color="auto"/>
            </w:tcBorders>
          </w:tcPr>
          <w:p w:rsidR="00D45426" w:rsidRPr="006D4D46" w:rsidRDefault="00D45426">
            <w:pPr>
              <w:rPr>
                <w:color w:val="000000"/>
              </w:rPr>
            </w:pPr>
          </w:p>
        </w:tc>
        <w:tc>
          <w:tcPr>
            <w:tcW w:w="6295" w:type="dxa"/>
            <w:tcBorders>
              <w:top w:val="dashSmallGap"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r w:rsidRPr="006D4D46">
              <w:rPr>
                <w:rFonts w:hint="eastAsia"/>
                <w:color w:val="000000"/>
              </w:rPr>
              <w:t xml:space="preserve">６年　</w:t>
            </w:r>
            <w:r w:rsidR="00261C6D">
              <w:rPr>
                <w:rFonts w:hint="eastAsia"/>
                <w:color w:val="000000"/>
              </w:rPr>
              <w:t>あそびのおうさまずかん　からだ</w:t>
            </w:r>
          </w:p>
          <w:p w:rsidR="00D45426" w:rsidRPr="006D4D46" w:rsidRDefault="00D45426" w:rsidP="00261C6D">
            <w:pPr>
              <w:ind w:firstLineChars="1600" w:firstLine="3360"/>
              <w:rPr>
                <w:color w:val="000000"/>
              </w:rPr>
            </w:pPr>
            <w:r w:rsidRPr="006D4D46">
              <w:rPr>
                <w:rFonts w:hint="eastAsia"/>
                <w:color w:val="000000"/>
              </w:rPr>
              <w:t xml:space="preserve">（一般図書　</w:t>
            </w:r>
            <w:r w:rsidR="00261C6D">
              <w:rPr>
                <w:rFonts w:hint="eastAsia"/>
                <w:color w:val="000000"/>
              </w:rPr>
              <w:t>学研プラス</w:t>
            </w:r>
            <w:r w:rsidRPr="006D4D46">
              <w:rPr>
                <w:rFonts w:hint="eastAsia"/>
                <w:color w:val="000000"/>
              </w:rPr>
              <w:t>）</w:t>
            </w:r>
          </w:p>
        </w:tc>
        <w:tc>
          <w:tcPr>
            <w:tcW w:w="7146" w:type="dxa"/>
            <w:tcBorders>
              <w:top w:val="dashSmallGap" w:sz="4" w:space="0" w:color="auto"/>
              <w:left w:val="single" w:sz="4" w:space="0" w:color="auto"/>
              <w:bottom w:val="single" w:sz="4" w:space="0" w:color="auto"/>
              <w:right w:val="single" w:sz="4" w:space="0" w:color="auto"/>
              <w:tl2br w:val="nil"/>
              <w:tr2bl w:val="nil"/>
            </w:tcBorders>
          </w:tcPr>
          <w:p w:rsidR="00D45426" w:rsidRDefault="009F36D9" w:rsidP="009F36D9">
            <w:pPr>
              <w:ind w:left="210" w:hangingChars="100" w:hanging="210"/>
              <w:rPr>
                <w:color w:val="000000"/>
              </w:rPr>
            </w:pPr>
            <w:r w:rsidRPr="006D4D46">
              <w:rPr>
                <w:rFonts w:hint="eastAsia"/>
                <w:color w:val="000000"/>
              </w:rPr>
              <w:t>・</w:t>
            </w:r>
            <w:r w:rsidR="00AB5FB0">
              <w:rPr>
                <w:rFonts w:hint="eastAsia"/>
                <w:color w:val="000000"/>
              </w:rPr>
              <w:t>文字が大きくて見やすく，すべて平仮名で表記されている。絵や写真も大きく，体のしくみや働き，健康についてわかりやすく書かれている。</w:t>
            </w:r>
          </w:p>
          <w:p w:rsidR="00AB5FB0" w:rsidRPr="006D4D46" w:rsidRDefault="00AB5FB0" w:rsidP="009F36D9">
            <w:pPr>
              <w:ind w:left="210" w:hangingChars="100" w:hanging="210"/>
              <w:rPr>
                <w:color w:val="000000"/>
              </w:rPr>
            </w:pPr>
            <w:r>
              <w:rPr>
                <w:rFonts w:hint="eastAsia"/>
                <w:color w:val="000000"/>
              </w:rPr>
              <w:t xml:space="preserve">　児童が感じる体の不思議について分かりやすく答えているので，親しみやすい。</w:t>
            </w:r>
          </w:p>
        </w:tc>
      </w:tr>
      <w:tr w:rsidR="00D45426" w:rsidRPr="006D4D46" w:rsidTr="001A7B77">
        <w:trPr>
          <w:gridAfter w:val="1"/>
          <w:wAfter w:w="13" w:type="dxa"/>
          <w:trHeight w:val="1246"/>
        </w:trPr>
        <w:tc>
          <w:tcPr>
            <w:tcW w:w="3227" w:type="dxa"/>
            <w:gridSpan w:val="3"/>
            <w:vAlign w:val="center"/>
          </w:tcPr>
          <w:p w:rsidR="00D45426" w:rsidRPr="006D4D46" w:rsidRDefault="00D45426">
            <w:pPr>
              <w:ind w:firstLineChars="400" w:firstLine="840"/>
              <w:rPr>
                <w:color w:val="000000"/>
              </w:rPr>
            </w:pPr>
            <w:r w:rsidRPr="006D4D46">
              <w:rPr>
                <w:rFonts w:hint="eastAsia"/>
                <w:color w:val="000000"/>
              </w:rPr>
              <w:t>生活（Ａ型）</w:t>
            </w:r>
          </w:p>
        </w:tc>
        <w:tc>
          <w:tcPr>
            <w:tcW w:w="4457" w:type="dxa"/>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通常の学級との交流及び共同学習に適している。</w:t>
            </w:r>
          </w:p>
          <w:p w:rsidR="00D45426" w:rsidRPr="006D4D46" w:rsidRDefault="009F36D9" w:rsidP="009F36D9">
            <w:pPr>
              <w:ind w:left="210" w:hangingChars="100" w:hanging="210"/>
              <w:rPr>
                <w:rFonts w:ascii="ＭＳ 明朝" w:hAnsi="ＭＳ 明朝"/>
                <w:color w:val="000000"/>
              </w:rPr>
            </w:pPr>
            <w:r w:rsidRPr="006D4D46">
              <w:rPr>
                <w:rFonts w:ascii="ＭＳ 明朝" w:hAnsi="ＭＳ 明朝" w:hint="eastAsia"/>
                <w:color w:val="000000"/>
              </w:rPr>
              <w:t>・</w:t>
            </w:r>
            <w:r w:rsidR="00D45426" w:rsidRPr="006D4D46">
              <w:rPr>
                <w:rFonts w:ascii="ＭＳ 明朝" w:hAnsi="ＭＳ 明朝" w:hint="eastAsia"/>
                <w:color w:val="000000"/>
              </w:rPr>
              <w:t>自分と身近な人々</w:t>
            </w:r>
            <w:r w:rsidR="00976B63">
              <w:rPr>
                <w:rFonts w:ascii="ＭＳ 明朝" w:hAnsi="ＭＳ 明朝" w:hint="eastAsia"/>
                <w:color w:val="000000"/>
              </w:rPr>
              <w:t>，</w:t>
            </w:r>
            <w:r w:rsidR="00D45426" w:rsidRPr="006D4D46">
              <w:rPr>
                <w:rFonts w:ascii="ＭＳ 明朝" w:hAnsi="ＭＳ 明朝" w:hint="eastAsia"/>
                <w:color w:val="000000"/>
              </w:rPr>
              <w:t>社会や自然とのかかわりに関心をもつことができる。</w:t>
            </w:r>
          </w:p>
        </w:tc>
        <w:tc>
          <w:tcPr>
            <w:tcW w:w="6295" w:type="dxa"/>
            <w:vAlign w:val="center"/>
          </w:tcPr>
          <w:p w:rsidR="00D45426" w:rsidRPr="006D4D46" w:rsidRDefault="00D45426">
            <w:pPr>
              <w:rPr>
                <w:color w:val="000000"/>
              </w:rPr>
            </w:pPr>
            <w:r w:rsidRPr="006D4D46">
              <w:rPr>
                <w:rFonts w:hint="eastAsia"/>
                <w:color w:val="000000"/>
              </w:rPr>
              <w:t>・通常の学級における選定教科書に準じる。</w:t>
            </w:r>
          </w:p>
          <w:p w:rsidR="00650042" w:rsidRPr="006D4D46" w:rsidRDefault="00650042">
            <w:pPr>
              <w:rPr>
                <w:color w:val="000000"/>
              </w:rPr>
            </w:pPr>
          </w:p>
          <w:p w:rsidR="00650042" w:rsidRPr="006D4D46" w:rsidRDefault="00650042">
            <w:pPr>
              <w:rPr>
                <w:color w:val="000000"/>
              </w:rPr>
            </w:pPr>
          </w:p>
          <w:p w:rsidR="00650042" w:rsidRPr="006D4D46" w:rsidRDefault="00650042">
            <w:pPr>
              <w:rPr>
                <w:color w:val="000000"/>
              </w:rPr>
            </w:pPr>
          </w:p>
        </w:tc>
        <w:tc>
          <w:tcPr>
            <w:tcW w:w="7146" w:type="dxa"/>
          </w:tcPr>
          <w:p w:rsidR="00D45426" w:rsidRPr="006D4D46" w:rsidRDefault="009F36D9" w:rsidP="00F44EBA">
            <w:pPr>
              <w:ind w:left="216" w:hangingChars="103" w:hanging="216"/>
              <w:rPr>
                <w:color w:val="000000"/>
              </w:rPr>
            </w:pPr>
            <w:r w:rsidRPr="006D4D46">
              <w:rPr>
                <w:rFonts w:hint="eastAsia"/>
                <w:color w:val="000000"/>
              </w:rPr>
              <w:t>・</w:t>
            </w:r>
            <w:r w:rsidR="00D45426" w:rsidRPr="006D4D46">
              <w:rPr>
                <w:rFonts w:hint="eastAsia"/>
                <w:color w:val="000000"/>
              </w:rPr>
              <w:t>通常の学級との交流及び共同学習に活用できる。</w:t>
            </w:r>
          </w:p>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挿絵や実物写真などが多く取り入れられていて，親しみやすい構成になっている。</w:t>
            </w:r>
          </w:p>
          <w:p w:rsidR="00D45426" w:rsidRPr="006D4D46" w:rsidRDefault="009F36D9" w:rsidP="00F44EBA">
            <w:pPr>
              <w:ind w:left="216" w:hangingChars="103" w:hanging="216"/>
              <w:rPr>
                <w:color w:val="000000"/>
              </w:rPr>
            </w:pPr>
            <w:r w:rsidRPr="006D4D46">
              <w:rPr>
                <w:rFonts w:hint="eastAsia"/>
                <w:color w:val="000000"/>
              </w:rPr>
              <w:t>・</w:t>
            </w:r>
            <w:r w:rsidR="00D45426" w:rsidRPr="006D4D46">
              <w:rPr>
                <w:rFonts w:hint="eastAsia"/>
                <w:color w:val="000000"/>
              </w:rPr>
              <w:t>系統的・発展的な内容で構成されている。</w:t>
            </w:r>
          </w:p>
        </w:tc>
      </w:tr>
      <w:tr w:rsidR="00D45426" w:rsidRPr="006D4D46" w:rsidTr="00632CAF">
        <w:trPr>
          <w:trHeight w:val="1529"/>
        </w:trPr>
        <w:tc>
          <w:tcPr>
            <w:tcW w:w="847"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r w:rsidRPr="006D4D46">
              <w:rPr>
                <w:rFonts w:hint="eastAsia"/>
                <w:color w:val="000000"/>
              </w:rPr>
              <w:t>音楽</w:t>
            </w:r>
          </w:p>
        </w:tc>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r w:rsidRPr="006D4D46">
              <w:rPr>
                <w:rFonts w:hint="eastAsia"/>
                <w:color w:val="000000"/>
              </w:rPr>
              <w:t>（音楽Ａ型）</w:t>
            </w:r>
          </w:p>
        </w:tc>
        <w:tc>
          <w:tcPr>
            <w:tcW w:w="4457" w:type="dxa"/>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通常の学級との交流及び共同学習に適している。</w:t>
            </w:r>
          </w:p>
          <w:p w:rsidR="00D45426" w:rsidRPr="006D4D46" w:rsidRDefault="009F36D9" w:rsidP="009F36D9">
            <w:pPr>
              <w:ind w:left="210" w:hangingChars="100" w:hanging="210"/>
              <w:rPr>
                <w:color w:val="000000"/>
              </w:rPr>
            </w:pPr>
            <w:r w:rsidRPr="006D4D46">
              <w:rPr>
                <w:rFonts w:hint="eastAsia"/>
                <w:color w:val="000000"/>
              </w:rPr>
              <w:t>・</w:t>
            </w:r>
            <w:r w:rsidR="00EF0285" w:rsidRPr="006D4D46">
              <w:rPr>
                <w:rFonts w:hint="eastAsia"/>
                <w:color w:val="000000"/>
              </w:rPr>
              <w:t>音楽についての興味・</w:t>
            </w:r>
            <w:r w:rsidR="00D45426" w:rsidRPr="006D4D46">
              <w:rPr>
                <w:rFonts w:hint="eastAsia"/>
                <w:color w:val="000000"/>
              </w:rPr>
              <w:t>関心を深め，生活を明るく楽しいものにすることができる。</w:t>
            </w:r>
          </w:p>
        </w:tc>
        <w:tc>
          <w:tcPr>
            <w:tcW w:w="6295"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r w:rsidRPr="006D4D46">
              <w:rPr>
                <w:rFonts w:hint="eastAsia"/>
                <w:color w:val="000000"/>
              </w:rPr>
              <w:t>・通常の学級における選定教科書に準じる。</w:t>
            </w:r>
          </w:p>
          <w:p w:rsidR="00650042" w:rsidRPr="006D4D46" w:rsidRDefault="00650042">
            <w:pPr>
              <w:rPr>
                <w:color w:val="000000"/>
              </w:rPr>
            </w:pPr>
          </w:p>
          <w:p w:rsidR="00650042" w:rsidRPr="006D4D46" w:rsidRDefault="00650042">
            <w:pPr>
              <w:rPr>
                <w:color w:val="000000"/>
              </w:rPr>
            </w:pPr>
          </w:p>
          <w:p w:rsidR="00650042" w:rsidRPr="006D4D46" w:rsidRDefault="00650042">
            <w:pPr>
              <w:rPr>
                <w:color w:val="000000"/>
              </w:rPr>
            </w:pPr>
          </w:p>
          <w:p w:rsidR="00650042" w:rsidRPr="006D4D46" w:rsidRDefault="00650042">
            <w:pPr>
              <w:rPr>
                <w:color w:val="000000"/>
              </w:rPr>
            </w:pPr>
          </w:p>
        </w:tc>
        <w:tc>
          <w:tcPr>
            <w:tcW w:w="7159" w:type="dxa"/>
            <w:gridSpan w:val="2"/>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系統的・発展的な内容で構成され，表現及び鑑賞の能力を伸ばし，音楽活動への意欲を高めることができる。</w:t>
            </w:r>
          </w:p>
          <w:p w:rsidR="00D45426" w:rsidRPr="006D4D46" w:rsidRDefault="009F36D9" w:rsidP="00F44EBA">
            <w:pPr>
              <w:ind w:left="216" w:hangingChars="103" w:hanging="216"/>
              <w:rPr>
                <w:color w:val="000000"/>
              </w:rPr>
            </w:pPr>
            <w:r w:rsidRPr="006D4D46">
              <w:rPr>
                <w:rFonts w:hint="eastAsia"/>
                <w:color w:val="000000"/>
              </w:rPr>
              <w:t>・</w:t>
            </w:r>
            <w:r w:rsidR="00D45426" w:rsidRPr="006D4D46">
              <w:rPr>
                <w:rFonts w:hint="eastAsia"/>
                <w:color w:val="000000"/>
              </w:rPr>
              <w:t>通常の学級との交流及び共同学習に活用できる。</w:t>
            </w:r>
          </w:p>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いろいろな楽器に親しみ，楽器の特色や音色を生かしながら，合奏することができる。</w:t>
            </w:r>
          </w:p>
        </w:tc>
      </w:tr>
      <w:tr w:rsidR="00D45426" w:rsidRPr="006D4D46" w:rsidTr="009F36D9">
        <w:trPr>
          <w:trHeight w:val="1476"/>
        </w:trPr>
        <w:tc>
          <w:tcPr>
            <w:tcW w:w="847"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r w:rsidRPr="006D4D46">
              <w:rPr>
                <w:rFonts w:hint="eastAsia"/>
                <w:color w:val="000000"/>
              </w:rPr>
              <w:t>（音楽</w:t>
            </w:r>
            <w:r w:rsidRPr="006D4D46">
              <w:rPr>
                <w:rFonts w:hint="eastAsia"/>
                <w:color w:val="000000"/>
              </w:rPr>
              <w:t>B</w:t>
            </w:r>
            <w:r w:rsidRPr="006D4D46">
              <w:rPr>
                <w:rFonts w:hint="eastAsia"/>
                <w:color w:val="000000"/>
              </w:rPr>
              <w:t>型）</w:t>
            </w:r>
          </w:p>
        </w:tc>
        <w:tc>
          <w:tcPr>
            <w:tcW w:w="4457" w:type="dxa"/>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rFonts w:ascii="ＭＳ 明朝" w:hAnsi="ＭＳ 明朝"/>
                <w:color w:val="000000"/>
              </w:rPr>
            </w:pPr>
            <w:r w:rsidRPr="006D4D46">
              <w:rPr>
                <w:rFonts w:ascii="ＭＳ 明朝" w:hAnsi="ＭＳ 明朝" w:hint="eastAsia"/>
                <w:color w:val="000000"/>
              </w:rPr>
              <w:t>・</w:t>
            </w:r>
            <w:r w:rsidR="00D45426" w:rsidRPr="006D4D46">
              <w:rPr>
                <w:rFonts w:ascii="ＭＳ 明朝" w:hAnsi="ＭＳ 明朝" w:hint="eastAsia"/>
                <w:color w:val="000000"/>
              </w:rPr>
              <w:t>障害の程度が重度化・重複化している児童の能力・特性に応じた指導に適している。</w:t>
            </w:r>
          </w:p>
          <w:p w:rsidR="00D45426" w:rsidRPr="006D4D46" w:rsidRDefault="009F36D9" w:rsidP="009F36D9">
            <w:pPr>
              <w:ind w:left="210" w:hangingChars="100" w:hanging="210"/>
              <w:rPr>
                <w:rFonts w:ascii="ＭＳ 明朝" w:hAnsi="ＭＳ 明朝"/>
                <w:color w:val="000000"/>
              </w:rPr>
            </w:pPr>
            <w:r w:rsidRPr="006D4D46">
              <w:rPr>
                <w:rFonts w:ascii="ＭＳ 明朝" w:hAnsi="ＭＳ 明朝" w:hint="eastAsia"/>
                <w:color w:val="000000"/>
              </w:rPr>
              <w:t>・</w:t>
            </w:r>
            <w:r w:rsidR="00D45426" w:rsidRPr="006D4D46">
              <w:rPr>
                <w:rFonts w:ascii="ＭＳ 明朝" w:hAnsi="ＭＳ 明朝" w:hint="eastAsia"/>
                <w:color w:val="000000"/>
              </w:rPr>
              <w:t>児童が興味・関心をもって学習できる構成になっている。</w:t>
            </w:r>
          </w:p>
        </w:tc>
        <w:tc>
          <w:tcPr>
            <w:tcW w:w="6295" w:type="dxa"/>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r w:rsidRPr="006D4D46">
              <w:rPr>
                <w:rFonts w:hint="eastAsia"/>
                <w:color w:val="000000"/>
              </w:rPr>
              <w:t>１年　　　　音楽</w:t>
            </w:r>
            <w:r w:rsidRPr="006D4D46">
              <w:rPr>
                <w:rFonts w:hint="eastAsia"/>
                <w:color w:val="000000"/>
              </w:rPr>
              <w:t>C</w:t>
            </w:r>
            <w:r w:rsidRPr="006D4D46">
              <w:rPr>
                <w:rFonts w:hint="eastAsia"/>
                <w:color w:val="000000"/>
              </w:rPr>
              <w:t>―</w:t>
            </w:r>
            <w:r w:rsidRPr="006D4D46">
              <w:rPr>
                <w:rFonts w:hint="eastAsia"/>
                <w:color w:val="000000"/>
              </w:rPr>
              <w:t>111</w:t>
            </w:r>
            <w:r w:rsidRPr="006D4D46">
              <w:rPr>
                <w:rFonts w:hint="eastAsia"/>
                <w:color w:val="000000"/>
              </w:rPr>
              <w:t xml:space="preserve">　おんがく☆　　　　（</w:t>
            </w:r>
            <w:r w:rsidRPr="006D4D46">
              <w:rPr>
                <w:rFonts w:hint="eastAsia"/>
                <w:color w:val="000000"/>
              </w:rPr>
              <w:t>2</w:t>
            </w:r>
            <w:r w:rsidRPr="006D4D46">
              <w:rPr>
                <w:rFonts w:hint="eastAsia"/>
                <w:color w:val="000000"/>
              </w:rPr>
              <w:t>東書）</w:t>
            </w:r>
          </w:p>
          <w:p w:rsidR="00D45426" w:rsidRPr="006D4D46" w:rsidRDefault="00D45426">
            <w:pPr>
              <w:rPr>
                <w:color w:val="000000"/>
              </w:rPr>
            </w:pPr>
            <w:r w:rsidRPr="006D4D46">
              <w:rPr>
                <w:rFonts w:hint="eastAsia"/>
                <w:color w:val="000000"/>
              </w:rPr>
              <w:t>２年　　　　音楽</w:t>
            </w:r>
            <w:r w:rsidRPr="006D4D46">
              <w:rPr>
                <w:rFonts w:hint="eastAsia"/>
                <w:color w:val="000000"/>
              </w:rPr>
              <w:t>C</w:t>
            </w:r>
            <w:r w:rsidRPr="006D4D46">
              <w:rPr>
                <w:rFonts w:hint="eastAsia"/>
                <w:color w:val="000000"/>
              </w:rPr>
              <w:t>―</w:t>
            </w:r>
            <w:r w:rsidRPr="006D4D46">
              <w:rPr>
                <w:rFonts w:hint="eastAsia"/>
                <w:color w:val="000000"/>
              </w:rPr>
              <w:t>112</w:t>
            </w:r>
            <w:r w:rsidRPr="006D4D46">
              <w:rPr>
                <w:rFonts w:hint="eastAsia"/>
                <w:color w:val="000000"/>
              </w:rPr>
              <w:t xml:space="preserve">　おんがく☆☆　　　（</w:t>
            </w:r>
            <w:r w:rsidRPr="006D4D46">
              <w:rPr>
                <w:rFonts w:hint="eastAsia"/>
                <w:color w:val="000000"/>
              </w:rPr>
              <w:t>2</w:t>
            </w:r>
            <w:r w:rsidRPr="006D4D46">
              <w:rPr>
                <w:rFonts w:hint="eastAsia"/>
                <w:color w:val="000000"/>
              </w:rPr>
              <w:t>東書）</w:t>
            </w:r>
          </w:p>
          <w:p w:rsidR="00D45426" w:rsidRPr="006D4D46" w:rsidRDefault="00D45426">
            <w:pPr>
              <w:rPr>
                <w:color w:val="000000"/>
              </w:rPr>
            </w:pPr>
            <w:r w:rsidRPr="006D4D46">
              <w:rPr>
                <w:rFonts w:hint="eastAsia"/>
                <w:color w:val="000000"/>
              </w:rPr>
              <w:t>３年～６年　音楽</w:t>
            </w:r>
            <w:r w:rsidRPr="006D4D46">
              <w:rPr>
                <w:rFonts w:hint="eastAsia"/>
                <w:color w:val="000000"/>
              </w:rPr>
              <w:t>C</w:t>
            </w:r>
            <w:r w:rsidRPr="006D4D46">
              <w:rPr>
                <w:rFonts w:hint="eastAsia"/>
                <w:color w:val="000000"/>
              </w:rPr>
              <w:t>―</w:t>
            </w:r>
            <w:r w:rsidRPr="006D4D46">
              <w:rPr>
                <w:rFonts w:hint="eastAsia"/>
                <w:color w:val="000000"/>
              </w:rPr>
              <w:t>113</w:t>
            </w:r>
            <w:r w:rsidRPr="006D4D46">
              <w:rPr>
                <w:rFonts w:hint="eastAsia"/>
                <w:color w:val="000000"/>
              </w:rPr>
              <w:t xml:space="preserve">　おんがく☆☆☆　　（</w:t>
            </w:r>
            <w:r w:rsidRPr="006D4D46">
              <w:rPr>
                <w:rFonts w:hint="eastAsia"/>
                <w:color w:val="000000"/>
              </w:rPr>
              <w:t>2</w:t>
            </w:r>
            <w:r w:rsidRPr="006D4D46">
              <w:rPr>
                <w:rFonts w:hint="eastAsia"/>
                <w:color w:val="000000"/>
              </w:rPr>
              <w:t>東書）</w:t>
            </w:r>
          </w:p>
        </w:tc>
        <w:tc>
          <w:tcPr>
            <w:tcW w:w="7159" w:type="dxa"/>
            <w:gridSpan w:val="2"/>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五線譜がないので，抵抗感なく音楽に親しめる。身近で聞き慣れた曲で構成されている。</w:t>
            </w:r>
          </w:p>
          <w:p w:rsidR="00D45426" w:rsidRPr="006D4D46" w:rsidRDefault="009F36D9" w:rsidP="00F44EBA">
            <w:pPr>
              <w:ind w:left="426" w:hangingChars="203" w:hanging="426"/>
              <w:rPr>
                <w:color w:val="000000"/>
              </w:rPr>
            </w:pPr>
            <w:r w:rsidRPr="006D4D46">
              <w:rPr>
                <w:rFonts w:hint="eastAsia"/>
                <w:color w:val="000000"/>
              </w:rPr>
              <w:t>・</w:t>
            </w:r>
            <w:r w:rsidR="00D45426" w:rsidRPr="006D4D46">
              <w:rPr>
                <w:rFonts w:hint="eastAsia"/>
                <w:color w:val="000000"/>
              </w:rPr>
              <w:t>身体表現やリズム遊びを取り入れた歌が多く，楽しい活動が期待できる。</w:t>
            </w:r>
          </w:p>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児童に親しみやすい曲が多く，表現活動を促す写真や挿絵で構成されている。</w:t>
            </w:r>
          </w:p>
        </w:tc>
      </w:tr>
      <w:tr w:rsidR="00D45426" w:rsidRPr="006D4D46" w:rsidTr="001A7B77">
        <w:trPr>
          <w:trHeight w:val="614"/>
        </w:trPr>
        <w:tc>
          <w:tcPr>
            <w:tcW w:w="847"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ind w:leftChars="100" w:left="210"/>
              <w:rPr>
                <w:color w:val="000000"/>
              </w:rPr>
            </w:pPr>
            <w:r w:rsidRPr="006D4D46">
              <w:rPr>
                <w:rFonts w:hint="eastAsia"/>
                <w:color w:val="000000"/>
              </w:rPr>
              <w:t>図　画　工　作</w:t>
            </w:r>
          </w:p>
        </w:tc>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rsidP="00284582">
            <w:pPr>
              <w:ind w:firstLineChars="150" w:firstLine="315"/>
              <w:rPr>
                <w:color w:val="000000"/>
              </w:rPr>
            </w:pPr>
            <w:r w:rsidRPr="006D4D46">
              <w:rPr>
                <w:rFonts w:hint="eastAsia"/>
                <w:color w:val="000000"/>
              </w:rPr>
              <w:t>（図工Ａ型）</w:t>
            </w:r>
          </w:p>
        </w:tc>
        <w:tc>
          <w:tcPr>
            <w:tcW w:w="4457" w:type="dxa"/>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通常の学級との交流及び共同学習に適している。</w:t>
            </w:r>
          </w:p>
        </w:tc>
        <w:tc>
          <w:tcPr>
            <w:tcW w:w="6295"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r w:rsidRPr="006D4D46">
              <w:rPr>
                <w:rFonts w:hint="eastAsia"/>
                <w:color w:val="000000"/>
              </w:rPr>
              <w:t>・通常の学級における選定教科書に準じる。</w:t>
            </w:r>
          </w:p>
          <w:p w:rsidR="00650042" w:rsidRPr="006D4D46" w:rsidRDefault="00650042">
            <w:pPr>
              <w:rPr>
                <w:color w:val="000000"/>
              </w:rPr>
            </w:pPr>
          </w:p>
        </w:tc>
        <w:tc>
          <w:tcPr>
            <w:tcW w:w="7159" w:type="dxa"/>
            <w:gridSpan w:val="2"/>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F44EBA">
            <w:pPr>
              <w:ind w:left="216" w:hangingChars="103" w:hanging="216"/>
              <w:rPr>
                <w:color w:val="000000"/>
              </w:rPr>
            </w:pPr>
            <w:r w:rsidRPr="006D4D46">
              <w:rPr>
                <w:rFonts w:hint="eastAsia"/>
                <w:color w:val="000000"/>
              </w:rPr>
              <w:t>・</w:t>
            </w:r>
            <w:r w:rsidR="00D45426" w:rsidRPr="006D4D46">
              <w:rPr>
                <w:rFonts w:hint="eastAsia"/>
                <w:color w:val="000000"/>
              </w:rPr>
              <w:t>通常の学級との交流及び共同学習に活用できる。</w:t>
            </w:r>
          </w:p>
          <w:p w:rsidR="00D45426" w:rsidRPr="006D4D46" w:rsidRDefault="009F36D9" w:rsidP="00F44EBA">
            <w:pPr>
              <w:ind w:left="216" w:hangingChars="103" w:hanging="216"/>
              <w:rPr>
                <w:color w:val="000000"/>
              </w:rPr>
            </w:pPr>
            <w:r w:rsidRPr="006D4D46">
              <w:rPr>
                <w:rFonts w:hint="eastAsia"/>
                <w:color w:val="000000"/>
              </w:rPr>
              <w:t>・</w:t>
            </w:r>
            <w:r w:rsidR="00D45426" w:rsidRPr="006D4D46">
              <w:rPr>
                <w:rFonts w:hint="eastAsia"/>
                <w:color w:val="000000"/>
              </w:rPr>
              <w:t>系統的･発展的な内容で構成されている。</w:t>
            </w:r>
          </w:p>
        </w:tc>
      </w:tr>
      <w:tr w:rsidR="00D45426" w:rsidRPr="006D4D46" w:rsidTr="001C58DB">
        <w:trPr>
          <w:trHeight w:val="751"/>
        </w:trPr>
        <w:tc>
          <w:tcPr>
            <w:tcW w:w="847"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0" w:type="dxa"/>
            <w:gridSpan w:val="2"/>
            <w:vMerge w:val="restart"/>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p>
          <w:p w:rsidR="00D45426" w:rsidRPr="006D4D46" w:rsidRDefault="00D45426" w:rsidP="00284582">
            <w:pPr>
              <w:ind w:firstLineChars="150" w:firstLine="315"/>
              <w:rPr>
                <w:color w:val="000000"/>
              </w:rPr>
            </w:pPr>
            <w:r w:rsidRPr="006D4D46">
              <w:rPr>
                <w:rFonts w:hint="eastAsia"/>
                <w:color w:val="000000"/>
              </w:rPr>
              <w:t>（図工Ｂ型）</w:t>
            </w:r>
          </w:p>
        </w:tc>
        <w:tc>
          <w:tcPr>
            <w:tcW w:w="4457" w:type="dxa"/>
            <w:vMerge w:val="restart"/>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rsidP="009F36D9">
            <w:pPr>
              <w:rPr>
                <w:color w:val="000000"/>
              </w:rPr>
            </w:pPr>
            <w:r w:rsidRPr="006D4D46">
              <w:rPr>
                <w:rFonts w:hint="eastAsia"/>
                <w:color w:val="000000"/>
              </w:rPr>
              <w:t xml:space="preserve">　　　</w:t>
            </w:r>
          </w:p>
          <w:p w:rsidR="00D45426" w:rsidRPr="006D4D46" w:rsidRDefault="009F36D9" w:rsidP="009F36D9">
            <w:pPr>
              <w:ind w:left="210" w:hangingChars="100" w:hanging="210"/>
              <w:rPr>
                <w:rFonts w:ascii="ＭＳ 明朝" w:hAnsi="ＭＳ 明朝"/>
                <w:color w:val="000000"/>
              </w:rPr>
            </w:pPr>
            <w:r w:rsidRPr="006D4D46">
              <w:rPr>
                <w:rFonts w:ascii="ＭＳ 明朝" w:hAnsi="ＭＳ 明朝" w:hint="eastAsia"/>
                <w:color w:val="000000"/>
              </w:rPr>
              <w:t>・</w:t>
            </w:r>
            <w:r w:rsidR="00D45426" w:rsidRPr="006D4D46">
              <w:rPr>
                <w:rFonts w:ascii="ＭＳ 明朝" w:hAnsi="ＭＳ 明朝" w:hint="eastAsia"/>
                <w:color w:val="000000"/>
              </w:rPr>
              <w:t>障害の程度が重度化・重複化している児童の能力・特性に応じた指導に適している。</w:t>
            </w:r>
          </w:p>
          <w:p w:rsidR="00D45426" w:rsidRPr="006D4D46" w:rsidRDefault="009F36D9" w:rsidP="009F36D9">
            <w:pPr>
              <w:ind w:left="210" w:hangingChars="100" w:hanging="210"/>
              <w:rPr>
                <w:color w:val="000000"/>
              </w:rPr>
            </w:pPr>
            <w:r w:rsidRPr="006D4D46">
              <w:rPr>
                <w:rFonts w:ascii="ＭＳ 明朝" w:hAnsi="ＭＳ 明朝" w:hint="eastAsia"/>
                <w:color w:val="000000"/>
              </w:rPr>
              <w:t>・</w:t>
            </w:r>
            <w:r w:rsidR="00D45426" w:rsidRPr="006D4D46">
              <w:rPr>
                <w:rFonts w:ascii="ＭＳ 明朝" w:hAnsi="ＭＳ 明朝" w:hint="eastAsia"/>
                <w:color w:val="000000"/>
              </w:rPr>
              <w:t>児童が興味・関心をもって学習できる構成になっている。</w:t>
            </w:r>
          </w:p>
        </w:tc>
        <w:tc>
          <w:tcPr>
            <w:tcW w:w="6295" w:type="dxa"/>
            <w:tcBorders>
              <w:top w:val="single" w:sz="4" w:space="0" w:color="auto"/>
              <w:left w:val="single" w:sz="4" w:space="0" w:color="auto"/>
              <w:bottom w:val="dashSmallGap" w:sz="4" w:space="0" w:color="auto"/>
              <w:right w:val="single" w:sz="4" w:space="0" w:color="auto"/>
              <w:tl2br w:val="nil"/>
              <w:tr2bl w:val="nil"/>
            </w:tcBorders>
            <w:vAlign w:val="center"/>
          </w:tcPr>
          <w:p w:rsidR="00D45426" w:rsidRPr="006D4D46" w:rsidRDefault="00D45426">
            <w:pPr>
              <w:rPr>
                <w:color w:val="000000"/>
              </w:rPr>
            </w:pPr>
            <w:r w:rsidRPr="006D4D46">
              <w:rPr>
                <w:rFonts w:hint="eastAsia"/>
                <w:color w:val="000000"/>
              </w:rPr>
              <w:t xml:space="preserve">１・２年　こどものずかん　</w:t>
            </w:r>
            <w:r w:rsidR="00632CAF">
              <w:rPr>
                <w:rFonts w:hint="eastAsia"/>
                <w:color w:val="000000"/>
              </w:rPr>
              <w:t>⑧</w:t>
            </w:r>
            <w:r w:rsidRPr="006D4D46">
              <w:rPr>
                <w:rFonts w:hint="eastAsia"/>
                <w:color w:val="000000"/>
              </w:rPr>
              <w:t>あそびのずかん</w:t>
            </w:r>
          </w:p>
          <w:p w:rsidR="001A7B77" w:rsidRPr="006D4D46" w:rsidRDefault="00D45426" w:rsidP="001C58DB">
            <w:pPr>
              <w:ind w:firstLineChars="1700" w:firstLine="3570"/>
              <w:rPr>
                <w:color w:val="000000"/>
              </w:rPr>
            </w:pPr>
            <w:r w:rsidRPr="006D4D46">
              <w:rPr>
                <w:rFonts w:hint="eastAsia"/>
                <w:color w:val="000000"/>
              </w:rPr>
              <w:t>(</w:t>
            </w:r>
            <w:r w:rsidRPr="006D4D46">
              <w:rPr>
                <w:rFonts w:hint="eastAsia"/>
                <w:color w:val="000000"/>
              </w:rPr>
              <w:t>一般図書　ひかりのくに</w:t>
            </w:r>
            <w:r w:rsidRPr="006D4D46">
              <w:rPr>
                <w:rFonts w:hint="eastAsia"/>
                <w:color w:val="000000"/>
              </w:rPr>
              <w:t>)</w:t>
            </w:r>
          </w:p>
        </w:tc>
        <w:tc>
          <w:tcPr>
            <w:tcW w:w="7159" w:type="dxa"/>
            <w:gridSpan w:val="2"/>
            <w:tcBorders>
              <w:top w:val="single" w:sz="4" w:space="0" w:color="auto"/>
              <w:left w:val="single" w:sz="4" w:space="0" w:color="auto"/>
              <w:bottom w:val="dashSmallGap" w:sz="4" w:space="0" w:color="auto"/>
              <w:right w:val="single" w:sz="4" w:space="0" w:color="auto"/>
              <w:tl2br w:val="nil"/>
              <w:tr2bl w:val="nil"/>
            </w:tcBorders>
          </w:tcPr>
          <w:p w:rsidR="00212574" w:rsidRPr="006D4D46" w:rsidRDefault="009F36D9" w:rsidP="001C58DB">
            <w:pPr>
              <w:ind w:left="210" w:hangingChars="100" w:hanging="210"/>
              <w:rPr>
                <w:color w:val="000000"/>
              </w:rPr>
            </w:pPr>
            <w:r w:rsidRPr="006D4D46">
              <w:rPr>
                <w:rFonts w:hint="eastAsia"/>
                <w:color w:val="000000"/>
              </w:rPr>
              <w:t>・</w:t>
            </w:r>
            <w:r w:rsidR="00D45426" w:rsidRPr="006D4D46">
              <w:rPr>
                <w:rFonts w:hint="eastAsia"/>
                <w:color w:val="000000"/>
              </w:rPr>
              <w:t>身近な材料を</w:t>
            </w:r>
            <w:r w:rsidR="00622C6D">
              <w:rPr>
                <w:rFonts w:hint="eastAsia"/>
                <w:color w:val="000000"/>
              </w:rPr>
              <w:t>使って</w:t>
            </w:r>
            <w:r w:rsidR="00D45426" w:rsidRPr="006D4D46">
              <w:rPr>
                <w:rFonts w:hint="eastAsia"/>
                <w:color w:val="000000"/>
              </w:rPr>
              <w:t>のおもちゃ作りができるように，挿絵や写真で分かりやすく紹介されている。</w:t>
            </w:r>
          </w:p>
        </w:tc>
      </w:tr>
      <w:tr w:rsidR="001C58DB" w:rsidRPr="006D4D46" w:rsidTr="001C58DB">
        <w:trPr>
          <w:trHeight w:val="1366"/>
        </w:trPr>
        <w:tc>
          <w:tcPr>
            <w:tcW w:w="847" w:type="dxa"/>
            <w:vMerge/>
            <w:tcBorders>
              <w:top w:val="single" w:sz="4" w:space="0" w:color="auto"/>
              <w:left w:val="single" w:sz="4" w:space="0" w:color="auto"/>
              <w:bottom w:val="single" w:sz="4" w:space="0" w:color="auto"/>
              <w:right w:val="single" w:sz="4" w:space="0" w:color="auto"/>
              <w:tl2br w:val="nil"/>
              <w:tr2bl w:val="nil"/>
            </w:tcBorders>
            <w:vAlign w:val="center"/>
          </w:tcPr>
          <w:p w:rsidR="001C58DB" w:rsidRPr="006D4D46" w:rsidRDefault="001C58DB">
            <w:pPr>
              <w:rPr>
                <w:color w:val="000000"/>
              </w:rPr>
            </w:pPr>
          </w:p>
        </w:tc>
        <w:tc>
          <w:tcPr>
            <w:tcW w:w="2380"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1C58DB" w:rsidRPr="006D4D46" w:rsidRDefault="001C58DB">
            <w:pPr>
              <w:jc w:val="center"/>
              <w:rPr>
                <w:color w:val="000000"/>
              </w:rPr>
            </w:pPr>
          </w:p>
        </w:tc>
        <w:tc>
          <w:tcPr>
            <w:tcW w:w="4457" w:type="dxa"/>
            <w:vMerge/>
            <w:tcBorders>
              <w:top w:val="single" w:sz="4" w:space="0" w:color="auto"/>
              <w:left w:val="single" w:sz="4" w:space="0" w:color="auto"/>
              <w:bottom w:val="single" w:sz="4" w:space="0" w:color="auto"/>
              <w:right w:val="single" w:sz="4" w:space="0" w:color="auto"/>
              <w:tl2br w:val="nil"/>
              <w:tr2bl w:val="nil"/>
            </w:tcBorders>
          </w:tcPr>
          <w:p w:rsidR="001C58DB" w:rsidRPr="006D4D46" w:rsidRDefault="001C58DB" w:rsidP="009F36D9">
            <w:pPr>
              <w:rPr>
                <w:color w:val="000000"/>
              </w:rPr>
            </w:pPr>
          </w:p>
        </w:tc>
        <w:tc>
          <w:tcPr>
            <w:tcW w:w="6295" w:type="dxa"/>
            <w:tcBorders>
              <w:top w:val="dashSmallGap" w:sz="4" w:space="0" w:color="auto"/>
              <w:left w:val="single" w:sz="4" w:space="0" w:color="auto"/>
              <w:bottom w:val="dashSmallGap" w:sz="4" w:space="0" w:color="auto"/>
              <w:right w:val="single" w:sz="4" w:space="0" w:color="auto"/>
              <w:tl2br w:val="nil"/>
              <w:tr2bl w:val="nil"/>
            </w:tcBorders>
            <w:vAlign w:val="center"/>
          </w:tcPr>
          <w:p w:rsidR="001C58DB" w:rsidRPr="006D4D46" w:rsidRDefault="001C58DB" w:rsidP="00212574">
            <w:pPr>
              <w:rPr>
                <w:color w:val="000000"/>
              </w:rPr>
            </w:pPr>
            <w:r w:rsidRPr="006D4D46">
              <w:rPr>
                <w:rFonts w:hint="eastAsia"/>
                <w:color w:val="000000"/>
              </w:rPr>
              <w:t>１・２年　あそびの絵本　クレヨンあそび（一般図書</w:t>
            </w:r>
            <w:r w:rsidRPr="006D4D46">
              <w:rPr>
                <w:rFonts w:hint="eastAsia"/>
                <w:color w:val="000000"/>
              </w:rPr>
              <w:t xml:space="preserve"> </w:t>
            </w:r>
            <w:r w:rsidRPr="006D4D46">
              <w:rPr>
                <w:rFonts w:hint="eastAsia"/>
                <w:color w:val="000000"/>
              </w:rPr>
              <w:t>岩崎書店）</w:t>
            </w:r>
          </w:p>
          <w:p w:rsidR="001C58DB" w:rsidRPr="001C58DB" w:rsidRDefault="001C58DB" w:rsidP="00212574">
            <w:pPr>
              <w:rPr>
                <w:color w:val="000000"/>
              </w:rPr>
            </w:pPr>
          </w:p>
          <w:p w:rsidR="001C58DB" w:rsidRPr="006D4D46" w:rsidRDefault="001C58DB" w:rsidP="00212574">
            <w:pPr>
              <w:rPr>
                <w:color w:val="000000"/>
              </w:rPr>
            </w:pPr>
          </w:p>
          <w:p w:rsidR="001C58DB" w:rsidRPr="006D4D46" w:rsidRDefault="001C58DB" w:rsidP="00212574">
            <w:pPr>
              <w:rPr>
                <w:color w:val="000000"/>
              </w:rPr>
            </w:pPr>
          </w:p>
        </w:tc>
        <w:tc>
          <w:tcPr>
            <w:tcW w:w="7159" w:type="dxa"/>
            <w:gridSpan w:val="2"/>
            <w:tcBorders>
              <w:top w:val="dashSmallGap" w:sz="4" w:space="0" w:color="auto"/>
              <w:left w:val="single" w:sz="4" w:space="0" w:color="auto"/>
              <w:bottom w:val="dashSmallGap" w:sz="4" w:space="0" w:color="auto"/>
              <w:right w:val="single" w:sz="4" w:space="0" w:color="auto"/>
              <w:tl2br w:val="nil"/>
              <w:tr2bl w:val="nil"/>
            </w:tcBorders>
          </w:tcPr>
          <w:p w:rsidR="001C58DB" w:rsidRPr="006D4D46" w:rsidRDefault="001C58DB" w:rsidP="001A7B77">
            <w:pPr>
              <w:ind w:left="210" w:hangingChars="100" w:hanging="210"/>
              <w:rPr>
                <w:color w:val="000000"/>
              </w:rPr>
            </w:pPr>
            <w:r w:rsidRPr="006D4D46">
              <w:rPr>
                <w:rFonts w:hint="eastAsia"/>
                <w:color w:val="000000"/>
              </w:rPr>
              <w:t>・クレヨンを使って，色を塗ったり，線を引いたりする中で，材料の使い方の多様さや絵を描く楽しさ，手を使って何かを生み出せる等，いろいろな遊び方や手本と一緒に紹介されている。生活単元学習においても活用することができる。</w:t>
            </w:r>
          </w:p>
        </w:tc>
      </w:tr>
      <w:tr w:rsidR="00D45426" w:rsidRPr="006D4D46" w:rsidTr="001C58DB">
        <w:trPr>
          <w:trHeight w:val="815"/>
        </w:trPr>
        <w:tc>
          <w:tcPr>
            <w:tcW w:w="847"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0"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4457" w:type="dxa"/>
            <w:vMerge/>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p>
        </w:tc>
        <w:tc>
          <w:tcPr>
            <w:tcW w:w="6295" w:type="dxa"/>
            <w:tcBorders>
              <w:top w:val="dashSmallGap" w:sz="4" w:space="0" w:color="auto"/>
              <w:left w:val="single" w:sz="4" w:space="0" w:color="auto"/>
              <w:bottom w:val="dashSmallGap" w:sz="4" w:space="0" w:color="auto"/>
              <w:right w:val="single" w:sz="4" w:space="0" w:color="auto"/>
              <w:tl2br w:val="nil"/>
              <w:tr2bl w:val="nil"/>
            </w:tcBorders>
            <w:vAlign w:val="center"/>
          </w:tcPr>
          <w:p w:rsidR="00D45426" w:rsidRDefault="00212574">
            <w:pPr>
              <w:rPr>
                <w:color w:val="000000"/>
                <w:sz w:val="20"/>
              </w:rPr>
            </w:pPr>
            <w:r w:rsidRPr="006D4D46">
              <w:rPr>
                <w:rFonts w:hint="eastAsia"/>
                <w:color w:val="000000"/>
              </w:rPr>
              <w:t xml:space="preserve">３・４年　</w:t>
            </w:r>
            <w:r w:rsidR="007B264F" w:rsidRPr="006D4D46">
              <w:rPr>
                <w:rFonts w:hint="eastAsia"/>
                <w:color w:val="000000"/>
              </w:rPr>
              <w:t>あそびの</w:t>
            </w:r>
            <w:r w:rsidR="007B264F" w:rsidRPr="006D4D46">
              <w:rPr>
                <w:color w:val="000000"/>
              </w:rPr>
              <w:t>おうさま図鑑</w:t>
            </w:r>
            <w:r w:rsidR="00632CAF">
              <w:rPr>
                <w:rFonts w:hint="eastAsia"/>
                <w:color w:val="000000"/>
              </w:rPr>
              <w:t>⑫</w:t>
            </w:r>
            <w:r w:rsidR="007B264F" w:rsidRPr="006D4D46">
              <w:rPr>
                <w:color w:val="000000"/>
              </w:rPr>
              <w:t xml:space="preserve">　</w:t>
            </w:r>
            <w:r w:rsidR="007B264F" w:rsidRPr="006D4D46">
              <w:rPr>
                <w:rFonts w:hint="eastAsia"/>
                <w:color w:val="000000"/>
                <w:sz w:val="20"/>
              </w:rPr>
              <w:t>リサイクルこうさく</w:t>
            </w:r>
          </w:p>
          <w:p w:rsidR="00D45426" w:rsidRPr="006D4D46" w:rsidRDefault="00441EA2" w:rsidP="00441EA2">
            <w:pPr>
              <w:rPr>
                <w:color w:val="000000"/>
              </w:rPr>
            </w:pPr>
            <w:r>
              <w:rPr>
                <w:rFonts w:hint="eastAsia"/>
                <w:color w:val="000000"/>
                <w:sz w:val="20"/>
              </w:rPr>
              <w:t xml:space="preserve">　　　　　　増補改訂　　　　　　　</w:t>
            </w:r>
            <w:r w:rsidR="007B264F" w:rsidRPr="006D4D46">
              <w:rPr>
                <w:rFonts w:hint="eastAsia"/>
                <w:color w:val="000000"/>
              </w:rPr>
              <w:t>（一般図書　学研</w:t>
            </w:r>
            <w:r w:rsidR="000364B9">
              <w:rPr>
                <w:rFonts w:hint="eastAsia"/>
                <w:color w:val="000000"/>
              </w:rPr>
              <w:t>プラス</w:t>
            </w:r>
            <w:r w:rsidR="00D45426" w:rsidRPr="006D4D46">
              <w:rPr>
                <w:rFonts w:hint="eastAsia"/>
                <w:color w:val="000000"/>
              </w:rPr>
              <w:t>）</w:t>
            </w:r>
          </w:p>
          <w:p w:rsidR="001A7B77" w:rsidRPr="006D4D46" w:rsidRDefault="00212574" w:rsidP="00212574">
            <w:pPr>
              <w:rPr>
                <w:color w:val="000000"/>
              </w:rPr>
            </w:pPr>
            <w:r w:rsidRPr="006D4D46">
              <w:rPr>
                <w:rFonts w:hint="eastAsia"/>
                <w:color w:val="000000"/>
              </w:rPr>
              <w:t xml:space="preserve">　　　　</w:t>
            </w:r>
          </w:p>
        </w:tc>
        <w:tc>
          <w:tcPr>
            <w:tcW w:w="7159" w:type="dxa"/>
            <w:gridSpan w:val="2"/>
            <w:tcBorders>
              <w:top w:val="dashSmallGap" w:sz="4" w:space="0" w:color="auto"/>
              <w:left w:val="single" w:sz="4" w:space="0" w:color="auto"/>
              <w:bottom w:val="dashSmallGap" w:sz="4" w:space="0" w:color="auto"/>
              <w:right w:val="single" w:sz="4" w:space="0" w:color="auto"/>
              <w:tl2br w:val="nil"/>
              <w:tr2bl w:val="nil"/>
            </w:tcBorders>
          </w:tcPr>
          <w:p w:rsidR="00212574" w:rsidRPr="006D4D46" w:rsidRDefault="009F36D9" w:rsidP="00524238">
            <w:pPr>
              <w:ind w:left="210" w:hangingChars="100" w:hanging="210"/>
              <w:rPr>
                <w:color w:val="000000"/>
              </w:rPr>
            </w:pPr>
            <w:r w:rsidRPr="006D4D46">
              <w:rPr>
                <w:rFonts w:hint="eastAsia"/>
                <w:color w:val="000000"/>
              </w:rPr>
              <w:t>・</w:t>
            </w:r>
            <w:r w:rsidR="00D65243" w:rsidRPr="006D4D46">
              <w:rPr>
                <w:rFonts w:hint="eastAsia"/>
                <w:color w:val="000000"/>
              </w:rPr>
              <w:t>家庭に</w:t>
            </w:r>
            <w:r w:rsidR="00D65243" w:rsidRPr="006D4D46">
              <w:rPr>
                <w:color w:val="000000"/>
              </w:rPr>
              <w:t>ある廃材や自然にあるものを</w:t>
            </w:r>
            <w:r w:rsidR="00D65243" w:rsidRPr="006D4D46">
              <w:rPr>
                <w:rFonts w:hint="eastAsia"/>
                <w:color w:val="000000"/>
              </w:rPr>
              <w:t>使って</w:t>
            </w:r>
            <w:r w:rsidR="00D45426" w:rsidRPr="006D4D46">
              <w:rPr>
                <w:rFonts w:hint="eastAsia"/>
                <w:color w:val="000000"/>
              </w:rPr>
              <w:t>，</w:t>
            </w:r>
            <w:r w:rsidR="00524238" w:rsidRPr="006D4D46">
              <w:rPr>
                <w:rFonts w:hint="eastAsia"/>
                <w:color w:val="000000"/>
              </w:rPr>
              <w:t>楽しく</w:t>
            </w:r>
            <w:r w:rsidR="00524238" w:rsidRPr="006D4D46">
              <w:rPr>
                <w:color w:val="000000"/>
              </w:rPr>
              <w:t>工作できるようになっており</w:t>
            </w:r>
            <w:r w:rsidR="00524238" w:rsidRPr="006D4D46">
              <w:rPr>
                <w:rFonts w:hint="eastAsia"/>
                <w:color w:val="000000"/>
              </w:rPr>
              <w:t>，</w:t>
            </w:r>
            <w:r w:rsidR="00EF0285" w:rsidRPr="006D4D46">
              <w:rPr>
                <w:rFonts w:hint="eastAsia"/>
                <w:color w:val="000000"/>
              </w:rPr>
              <w:t>挿絵や写真で分かりやすく説明</w:t>
            </w:r>
            <w:r w:rsidR="00D45426" w:rsidRPr="006D4D46">
              <w:rPr>
                <w:rFonts w:hint="eastAsia"/>
                <w:color w:val="000000"/>
              </w:rPr>
              <w:t>されている。生活単元学習においても活用することができる。</w:t>
            </w:r>
          </w:p>
        </w:tc>
      </w:tr>
      <w:tr w:rsidR="001C58DB" w:rsidRPr="006D4D46" w:rsidTr="001C58DB">
        <w:trPr>
          <w:trHeight w:val="960"/>
        </w:trPr>
        <w:tc>
          <w:tcPr>
            <w:tcW w:w="847" w:type="dxa"/>
            <w:vMerge/>
            <w:tcBorders>
              <w:top w:val="single" w:sz="4" w:space="0" w:color="auto"/>
              <w:left w:val="single" w:sz="4" w:space="0" w:color="auto"/>
              <w:bottom w:val="single" w:sz="4" w:space="0" w:color="auto"/>
              <w:right w:val="single" w:sz="4" w:space="0" w:color="auto"/>
              <w:tl2br w:val="nil"/>
              <w:tr2bl w:val="nil"/>
            </w:tcBorders>
            <w:vAlign w:val="center"/>
          </w:tcPr>
          <w:p w:rsidR="001C58DB" w:rsidRPr="006D4D46" w:rsidRDefault="001C58DB">
            <w:pPr>
              <w:rPr>
                <w:color w:val="000000"/>
              </w:rPr>
            </w:pPr>
          </w:p>
        </w:tc>
        <w:tc>
          <w:tcPr>
            <w:tcW w:w="2380"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1C58DB" w:rsidRPr="006D4D46" w:rsidRDefault="001C58DB">
            <w:pPr>
              <w:rPr>
                <w:color w:val="000000"/>
              </w:rPr>
            </w:pPr>
          </w:p>
        </w:tc>
        <w:tc>
          <w:tcPr>
            <w:tcW w:w="4457" w:type="dxa"/>
            <w:vMerge/>
            <w:tcBorders>
              <w:top w:val="single" w:sz="4" w:space="0" w:color="auto"/>
              <w:left w:val="single" w:sz="4" w:space="0" w:color="auto"/>
              <w:bottom w:val="single" w:sz="4" w:space="0" w:color="auto"/>
              <w:right w:val="single" w:sz="4" w:space="0" w:color="auto"/>
              <w:tl2br w:val="nil"/>
              <w:tr2bl w:val="nil"/>
            </w:tcBorders>
          </w:tcPr>
          <w:p w:rsidR="001C58DB" w:rsidRPr="006D4D46" w:rsidRDefault="001C58DB">
            <w:pPr>
              <w:rPr>
                <w:color w:val="000000"/>
              </w:rPr>
            </w:pPr>
          </w:p>
        </w:tc>
        <w:tc>
          <w:tcPr>
            <w:tcW w:w="6295" w:type="dxa"/>
            <w:tcBorders>
              <w:top w:val="dashSmallGap" w:sz="4" w:space="0" w:color="auto"/>
              <w:left w:val="single" w:sz="4" w:space="0" w:color="auto"/>
              <w:bottom w:val="dashSmallGap" w:sz="4" w:space="0" w:color="auto"/>
              <w:right w:val="single" w:sz="4" w:space="0" w:color="auto"/>
              <w:tl2br w:val="nil"/>
              <w:tr2bl w:val="nil"/>
            </w:tcBorders>
            <w:vAlign w:val="center"/>
          </w:tcPr>
          <w:p w:rsidR="001C58DB" w:rsidRPr="006D4D46" w:rsidRDefault="001C58DB" w:rsidP="001C58DB">
            <w:pPr>
              <w:rPr>
                <w:color w:val="000000"/>
              </w:rPr>
            </w:pPr>
            <w:r w:rsidRPr="006D4D46">
              <w:rPr>
                <w:rFonts w:hint="eastAsia"/>
                <w:color w:val="000000"/>
              </w:rPr>
              <w:t>３・４年　あそびの絵本　えのぐあそび</w:t>
            </w:r>
          </w:p>
          <w:p w:rsidR="001C58DB" w:rsidRPr="006D4D46" w:rsidRDefault="001C58DB" w:rsidP="001C58DB">
            <w:pPr>
              <w:ind w:firstLineChars="1800" w:firstLine="3780"/>
              <w:rPr>
                <w:color w:val="000000"/>
              </w:rPr>
            </w:pPr>
            <w:r w:rsidRPr="006D4D46">
              <w:rPr>
                <w:rFonts w:hint="eastAsia"/>
                <w:color w:val="000000"/>
              </w:rPr>
              <w:t>（一般図書　岩崎書店）</w:t>
            </w:r>
          </w:p>
        </w:tc>
        <w:tc>
          <w:tcPr>
            <w:tcW w:w="7159" w:type="dxa"/>
            <w:gridSpan w:val="2"/>
            <w:tcBorders>
              <w:top w:val="dashSmallGap" w:sz="4" w:space="0" w:color="auto"/>
              <w:left w:val="single" w:sz="4" w:space="0" w:color="auto"/>
              <w:bottom w:val="dashSmallGap" w:sz="4" w:space="0" w:color="auto"/>
              <w:right w:val="single" w:sz="4" w:space="0" w:color="auto"/>
              <w:tl2br w:val="nil"/>
              <w:tr2bl w:val="nil"/>
            </w:tcBorders>
          </w:tcPr>
          <w:p w:rsidR="001C58DB" w:rsidRPr="006D4D46" w:rsidRDefault="001C58DB" w:rsidP="001A7B77">
            <w:pPr>
              <w:ind w:left="210" w:hangingChars="100" w:hanging="210"/>
              <w:rPr>
                <w:color w:val="000000"/>
              </w:rPr>
            </w:pPr>
            <w:r w:rsidRPr="006D4D46">
              <w:rPr>
                <w:rFonts w:hint="eastAsia"/>
                <w:color w:val="000000"/>
              </w:rPr>
              <w:t>・絵の具の溶き方により，塗るための</w:t>
            </w:r>
            <w:r>
              <w:rPr>
                <w:rFonts w:hint="eastAsia"/>
                <w:color w:val="000000"/>
              </w:rPr>
              <w:t>道具</w:t>
            </w:r>
            <w:r w:rsidRPr="006D4D46">
              <w:rPr>
                <w:rFonts w:hint="eastAsia"/>
                <w:color w:val="000000"/>
              </w:rPr>
              <w:t>は，筆，指，ヘラ，刷毛，スポンジ，ストロー，きりふきなど，</w:t>
            </w:r>
            <w:r w:rsidR="002707B2">
              <w:rPr>
                <w:rFonts w:hint="eastAsia"/>
                <w:color w:val="000000"/>
              </w:rPr>
              <w:t>身</w:t>
            </w:r>
            <w:r w:rsidRPr="006D4D46">
              <w:rPr>
                <w:rFonts w:hint="eastAsia"/>
                <w:color w:val="000000"/>
              </w:rPr>
              <w:t>近にあるものが利用できることや色の混合，吹きつけ，染め付け模様が挿絵でわかりやすく紹介されている。</w:t>
            </w:r>
          </w:p>
        </w:tc>
      </w:tr>
      <w:tr w:rsidR="00D45426" w:rsidRPr="006D4D46" w:rsidTr="00212574">
        <w:trPr>
          <w:trHeight w:val="981"/>
        </w:trPr>
        <w:tc>
          <w:tcPr>
            <w:tcW w:w="847"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0"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4457" w:type="dxa"/>
            <w:vMerge/>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p>
        </w:tc>
        <w:tc>
          <w:tcPr>
            <w:tcW w:w="6295" w:type="dxa"/>
            <w:tcBorders>
              <w:top w:val="dashSmallGap" w:sz="4" w:space="0" w:color="auto"/>
              <w:left w:val="single" w:sz="4" w:space="0" w:color="auto"/>
              <w:bottom w:val="single" w:sz="4" w:space="0" w:color="auto"/>
              <w:right w:val="single" w:sz="4" w:space="0" w:color="auto"/>
              <w:tl2br w:val="nil"/>
              <w:tr2bl w:val="nil"/>
            </w:tcBorders>
            <w:vAlign w:val="center"/>
          </w:tcPr>
          <w:p w:rsidR="00D45426" w:rsidRPr="006D4D46" w:rsidRDefault="00D23948">
            <w:pPr>
              <w:rPr>
                <w:color w:val="000000"/>
              </w:rPr>
            </w:pPr>
            <w:r>
              <w:rPr>
                <w:rFonts w:hint="eastAsia"/>
                <w:color w:val="000000"/>
              </w:rPr>
              <w:t xml:space="preserve">５・６年　</w:t>
            </w:r>
            <w:r w:rsidR="00D45426" w:rsidRPr="006D4D46">
              <w:rPr>
                <w:rFonts w:hint="eastAsia"/>
                <w:color w:val="000000"/>
              </w:rPr>
              <w:t>あそびのレシピ　つくるたのしみ</w:t>
            </w:r>
          </w:p>
          <w:p w:rsidR="00D45426" w:rsidRPr="006D4D46" w:rsidRDefault="00D45426" w:rsidP="00650042">
            <w:pPr>
              <w:ind w:firstLineChars="1700" w:firstLine="3570"/>
              <w:rPr>
                <w:color w:val="000000"/>
              </w:rPr>
            </w:pPr>
            <w:r w:rsidRPr="006D4D46">
              <w:rPr>
                <w:rFonts w:hint="eastAsia"/>
                <w:color w:val="000000"/>
              </w:rPr>
              <w:t>（一般図書　福音館書店）</w:t>
            </w:r>
          </w:p>
          <w:p w:rsidR="00650042" w:rsidRPr="006D4D46" w:rsidRDefault="00650042">
            <w:pPr>
              <w:rPr>
                <w:color w:val="000000"/>
              </w:rPr>
            </w:pPr>
          </w:p>
        </w:tc>
        <w:tc>
          <w:tcPr>
            <w:tcW w:w="7159" w:type="dxa"/>
            <w:gridSpan w:val="2"/>
            <w:tcBorders>
              <w:top w:val="dashSmallGap"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造形表現に対して興味・関心がもてる内容構成になっており，</w:t>
            </w:r>
            <w:r w:rsidR="00083DF7" w:rsidRPr="006D4D46">
              <w:rPr>
                <w:rFonts w:hint="eastAsia"/>
                <w:color w:val="000000"/>
              </w:rPr>
              <w:t>身近な</w:t>
            </w:r>
            <w:r w:rsidR="00083DF7" w:rsidRPr="006D4D46">
              <w:rPr>
                <w:color w:val="000000"/>
              </w:rPr>
              <w:t>材料を用いて</w:t>
            </w:r>
            <w:r w:rsidR="00083DF7" w:rsidRPr="006D4D46">
              <w:rPr>
                <w:rFonts w:hint="eastAsia"/>
                <w:color w:val="000000"/>
              </w:rPr>
              <w:t>，</w:t>
            </w:r>
            <w:r w:rsidR="00D45426" w:rsidRPr="006D4D46">
              <w:rPr>
                <w:rFonts w:hint="eastAsia"/>
                <w:color w:val="000000"/>
              </w:rPr>
              <w:t>自分の考えやアイディアを生かした表現活動を促すことができる</w:t>
            </w:r>
            <w:r w:rsidR="00EF0285" w:rsidRPr="006D4D46">
              <w:rPr>
                <w:rFonts w:hint="eastAsia"/>
                <w:color w:val="000000"/>
              </w:rPr>
              <w:t>。</w:t>
            </w:r>
            <w:r w:rsidR="00441EA2">
              <w:rPr>
                <w:rFonts w:hint="eastAsia"/>
                <w:color w:val="000000"/>
              </w:rPr>
              <w:t>生活単元学習においても活用することができる。</w:t>
            </w:r>
          </w:p>
        </w:tc>
      </w:tr>
      <w:tr w:rsidR="00D45426" w:rsidRPr="006D4D46" w:rsidTr="001A7B77">
        <w:trPr>
          <w:trHeight w:val="772"/>
        </w:trPr>
        <w:tc>
          <w:tcPr>
            <w:tcW w:w="847"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0"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4457" w:type="dxa"/>
            <w:vMerge/>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p>
        </w:tc>
        <w:tc>
          <w:tcPr>
            <w:tcW w:w="6295" w:type="dxa"/>
            <w:tcBorders>
              <w:top w:val="dashSmallGap" w:sz="4" w:space="0" w:color="auto"/>
              <w:left w:val="single" w:sz="4" w:space="0" w:color="auto"/>
              <w:bottom w:val="single" w:sz="4" w:space="0" w:color="auto"/>
              <w:right w:val="single" w:sz="4" w:space="0" w:color="auto"/>
              <w:tl2br w:val="nil"/>
              <w:tr2bl w:val="nil"/>
            </w:tcBorders>
            <w:vAlign w:val="center"/>
          </w:tcPr>
          <w:p w:rsidR="00D45426" w:rsidRPr="006D4D46" w:rsidRDefault="00D23948">
            <w:pPr>
              <w:rPr>
                <w:color w:val="000000"/>
              </w:rPr>
            </w:pPr>
            <w:r>
              <w:rPr>
                <w:rFonts w:hint="eastAsia"/>
                <w:color w:val="000000"/>
              </w:rPr>
              <w:t xml:space="preserve">５・６年　</w:t>
            </w:r>
            <w:r w:rsidR="00D45426" w:rsidRPr="006D4D46">
              <w:rPr>
                <w:rFonts w:hint="eastAsia"/>
                <w:color w:val="000000"/>
              </w:rPr>
              <w:t>作ってみよう！　リサイクル工作６８</w:t>
            </w:r>
          </w:p>
          <w:p w:rsidR="00D45426" w:rsidRPr="006D4D46" w:rsidRDefault="00D45426" w:rsidP="00650042">
            <w:pPr>
              <w:ind w:firstLineChars="1700" w:firstLine="3570"/>
              <w:rPr>
                <w:color w:val="000000"/>
              </w:rPr>
            </w:pPr>
            <w:r w:rsidRPr="006D4D46">
              <w:rPr>
                <w:rFonts w:hint="eastAsia"/>
                <w:color w:val="000000"/>
              </w:rPr>
              <w:t>（一般図書　成美堂出版）</w:t>
            </w:r>
          </w:p>
          <w:p w:rsidR="00650042" w:rsidRPr="006D4D46" w:rsidRDefault="00650042">
            <w:pPr>
              <w:rPr>
                <w:color w:val="000000"/>
              </w:rPr>
            </w:pPr>
          </w:p>
        </w:tc>
        <w:tc>
          <w:tcPr>
            <w:tcW w:w="7159" w:type="dxa"/>
            <w:gridSpan w:val="2"/>
            <w:tcBorders>
              <w:top w:val="dashSmallGap"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作品のよさや面白さを感じ取る作品例が多く取り入れられ，親しみやすい内容となっている。難易度が示されており，発達段階に応じた活用ができる。</w:t>
            </w:r>
            <w:r w:rsidR="00441EA2">
              <w:rPr>
                <w:rFonts w:hint="eastAsia"/>
                <w:color w:val="000000"/>
              </w:rPr>
              <w:t>生活単元学習においても活用することができる。</w:t>
            </w:r>
          </w:p>
        </w:tc>
      </w:tr>
    </w:tbl>
    <w:p w:rsidR="00D45426" w:rsidRPr="006D4D46" w:rsidRDefault="00D45426">
      <w:pPr>
        <w:rPr>
          <w:color w:val="000000"/>
        </w:rPr>
      </w:pPr>
    </w:p>
    <w:p w:rsidR="00D45426" w:rsidRPr="006D4D46" w:rsidRDefault="00D45426">
      <w:pPr>
        <w:jc w:val="right"/>
        <w:rPr>
          <w:color w:val="000000"/>
        </w:rPr>
      </w:pPr>
      <w:r w:rsidRPr="006D4D46">
        <w:rPr>
          <w:rFonts w:hint="eastAsia"/>
          <w:color w:val="000000"/>
        </w:rPr>
        <w:lastRenderedPageBreak/>
        <w:t>４</w:t>
      </w:r>
    </w:p>
    <w:tbl>
      <w:tblPr>
        <w:tblW w:w="2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381"/>
        <w:gridCol w:w="4456"/>
        <w:gridCol w:w="6296"/>
        <w:gridCol w:w="7159"/>
      </w:tblGrid>
      <w:tr w:rsidR="00D45426" w:rsidRPr="006D4D46" w:rsidTr="009F36D9">
        <w:trPr>
          <w:trHeight w:val="584"/>
        </w:trPr>
        <w:tc>
          <w:tcPr>
            <w:tcW w:w="3227"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種目（教科名等）</w:t>
            </w:r>
          </w:p>
        </w:tc>
        <w:tc>
          <w:tcPr>
            <w:tcW w:w="4456"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観　　点</w:t>
            </w:r>
          </w:p>
        </w:tc>
        <w:tc>
          <w:tcPr>
            <w:tcW w:w="6296"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教科書名（一般図書，書名）</w:t>
            </w:r>
          </w:p>
        </w:tc>
        <w:tc>
          <w:tcPr>
            <w:tcW w:w="7159"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意　　見　　等</w:t>
            </w:r>
          </w:p>
        </w:tc>
      </w:tr>
      <w:tr w:rsidR="00D45426" w:rsidRPr="006D4D46" w:rsidTr="009F36D9">
        <w:trPr>
          <w:trHeight w:val="1517"/>
        </w:trPr>
        <w:tc>
          <w:tcPr>
            <w:tcW w:w="84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r w:rsidRPr="006D4D46">
              <w:rPr>
                <w:rFonts w:hint="eastAsia"/>
                <w:color w:val="000000"/>
              </w:rPr>
              <w:t>家庭</w:t>
            </w:r>
          </w:p>
        </w:tc>
        <w:tc>
          <w:tcPr>
            <w:tcW w:w="2381"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r w:rsidRPr="006D4D46">
              <w:rPr>
                <w:rFonts w:hint="eastAsia"/>
                <w:color w:val="000000"/>
              </w:rPr>
              <w:t>家庭（Ａ型）</w:t>
            </w:r>
          </w:p>
        </w:tc>
        <w:tc>
          <w:tcPr>
            <w:tcW w:w="4456" w:type="dxa"/>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通常の学級との交流及び共同学習に適している。</w:t>
            </w:r>
          </w:p>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家庭生活に必要な基礎的な知識と技能の習得を図り，実践的な態度を育てることができる。</w:t>
            </w:r>
          </w:p>
        </w:tc>
        <w:tc>
          <w:tcPr>
            <w:tcW w:w="6296"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r w:rsidRPr="006D4D46">
              <w:rPr>
                <w:rFonts w:hint="eastAsia"/>
                <w:color w:val="000000"/>
              </w:rPr>
              <w:t>・通常の学級における選定教科書に準じる。</w:t>
            </w:r>
          </w:p>
          <w:p w:rsidR="00650042" w:rsidRPr="006D4D46" w:rsidRDefault="00650042">
            <w:pPr>
              <w:rPr>
                <w:color w:val="000000"/>
              </w:rPr>
            </w:pPr>
          </w:p>
          <w:p w:rsidR="00650042" w:rsidRPr="006D4D46" w:rsidRDefault="00650042">
            <w:pPr>
              <w:rPr>
                <w:color w:val="000000"/>
              </w:rPr>
            </w:pPr>
          </w:p>
          <w:p w:rsidR="00650042" w:rsidRPr="006D4D46" w:rsidRDefault="00650042">
            <w:pPr>
              <w:rPr>
                <w:color w:val="000000"/>
              </w:rPr>
            </w:pPr>
          </w:p>
          <w:p w:rsidR="00650042" w:rsidRPr="006D4D46" w:rsidRDefault="00650042">
            <w:pPr>
              <w:rPr>
                <w:color w:val="000000"/>
              </w:rPr>
            </w:pPr>
          </w:p>
        </w:tc>
        <w:tc>
          <w:tcPr>
            <w:tcW w:w="7159" w:type="dxa"/>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F44EBA">
            <w:pPr>
              <w:ind w:left="216" w:hangingChars="103" w:hanging="216"/>
              <w:rPr>
                <w:color w:val="000000"/>
              </w:rPr>
            </w:pPr>
            <w:r w:rsidRPr="006D4D46">
              <w:rPr>
                <w:rFonts w:hint="eastAsia"/>
                <w:color w:val="000000"/>
              </w:rPr>
              <w:t>・</w:t>
            </w:r>
            <w:r w:rsidR="00D45426" w:rsidRPr="006D4D46">
              <w:rPr>
                <w:rFonts w:hint="eastAsia"/>
                <w:color w:val="000000"/>
              </w:rPr>
              <w:t>通常の学級との交流及び共同学習に活用できる。</w:t>
            </w:r>
          </w:p>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発達段階に応じて，衣食住に関する学習に対して，興味・関心がもてる内容構成になっている。</w:t>
            </w:r>
          </w:p>
        </w:tc>
      </w:tr>
      <w:tr w:rsidR="00D45426" w:rsidRPr="006D4D46" w:rsidTr="009F36D9">
        <w:trPr>
          <w:trHeight w:val="850"/>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1"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r w:rsidRPr="006D4D46">
              <w:rPr>
                <w:rFonts w:hint="eastAsia"/>
                <w:color w:val="000000"/>
              </w:rPr>
              <w:t>家庭</w:t>
            </w:r>
            <w:r w:rsidRPr="006D4D46">
              <w:rPr>
                <w:rFonts w:hint="eastAsia"/>
                <w:color w:val="000000"/>
              </w:rPr>
              <w:t>(B</w:t>
            </w:r>
            <w:r w:rsidRPr="006D4D46">
              <w:rPr>
                <w:rFonts w:hint="eastAsia"/>
                <w:color w:val="000000"/>
              </w:rPr>
              <w:t>型</w:t>
            </w:r>
            <w:r w:rsidRPr="006D4D46">
              <w:rPr>
                <w:rFonts w:hint="eastAsia"/>
                <w:color w:val="000000"/>
              </w:rPr>
              <w:t>)</w:t>
            </w:r>
          </w:p>
        </w:tc>
        <w:tc>
          <w:tcPr>
            <w:tcW w:w="4456" w:type="dxa"/>
            <w:vMerge w:val="restart"/>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rFonts w:ascii="ＭＳ 明朝" w:hAnsi="ＭＳ 明朝"/>
                <w:color w:val="000000"/>
              </w:rPr>
            </w:pPr>
            <w:r w:rsidRPr="006D4D46">
              <w:rPr>
                <w:rFonts w:ascii="ＭＳ 明朝" w:hAnsi="ＭＳ 明朝" w:hint="eastAsia"/>
                <w:color w:val="000000"/>
              </w:rPr>
              <w:t>・</w:t>
            </w:r>
            <w:r w:rsidR="00EF0285" w:rsidRPr="006D4D46">
              <w:rPr>
                <w:rFonts w:ascii="ＭＳ 明朝" w:hAnsi="ＭＳ 明朝" w:hint="eastAsia"/>
                <w:color w:val="000000"/>
              </w:rPr>
              <w:t>障害の程度が重度化・重複化している児童の能力や</w:t>
            </w:r>
            <w:r w:rsidR="00D45426" w:rsidRPr="006D4D46">
              <w:rPr>
                <w:rFonts w:ascii="ＭＳ 明朝" w:hAnsi="ＭＳ 明朝" w:hint="eastAsia"/>
                <w:color w:val="000000"/>
              </w:rPr>
              <w:t>特性に応じた指導に適している。</w:t>
            </w:r>
          </w:p>
          <w:p w:rsidR="00D45426" w:rsidRPr="006D4D46" w:rsidRDefault="009F36D9" w:rsidP="009F36D9">
            <w:pPr>
              <w:ind w:left="210" w:hangingChars="100" w:hanging="210"/>
              <w:rPr>
                <w:color w:val="000000"/>
              </w:rPr>
            </w:pPr>
            <w:r w:rsidRPr="006D4D46">
              <w:rPr>
                <w:rFonts w:ascii="ＭＳ 明朝" w:hAnsi="ＭＳ 明朝" w:hint="eastAsia"/>
                <w:color w:val="000000"/>
              </w:rPr>
              <w:t>・</w:t>
            </w:r>
            <w:r w:rsidR="00D45426" w:rsidRPr="006D4D46">
              <w:rPr>
                <w:rFonts w:ascii="ＭＳ 明朝" w:hAnsi="ＭＳ 明朝" w:hint="eastAsia"/>
                <w:color w:val="000000"/>
              </w:rPr>
              <w:t>児童が興味・関心をもって学習できる構成になっている。</w:t>
            </w:r>
          </w:p>
        </w:tc>
        <w:tc>
          <w:tcPr>
            <w:tcW w:w="6296" w:type="dxa"/>
            <w:tcBorders>
              <w:top w:val="single" w:sz="4" w:space="0" w:color="auto"/>
              <w:left w:val="single" w:sz="4" w:space="0" w:color="auto"/>
              <w:bottom w:val="dashSmallGap" w:sz="4" w:space="0" w:color="auto"/>
              <w:right w:val="single" w:sz="4" w:space="0" w:color="auto"/>
              <w:tl2br w:val="nil"/>
              <w:tr2bl w:val="nil"/>
            </w:tcBorders>
            <w:vAlign w:val="center"/>
          </w:tcPr>
          <w:p w:rsidR="00D23948" w:rsidRDefault="00D45426">
            <w:pPr>
              <w:rPr>
                <w:color w:val="000000"/>
              </w:rPr>
            </w:pPr>
            <w:r w:rsidRPr="006D4D46">
              <w:rPr>
                <w:rFonts w:hint="eastAsia"/>
                <w:color w:val="000000"/>
              </w:rPr>
              <w:t xml:space="preserve">５・６年　</w:t>
            </w:r>
            <w:r w:rsidR="00D23948" w:rsidRPr="00D23948">
              <w:rPr>
                <w:rFonts w:hint="eastAsia"/>
                <w:color w:val="000000"/>
              </w:rPr>
              <w:t>子ども図鑑プレ</w:t>
            </w:r>
            <w:r w:rsidR="00D23948" w:rsidRPr="00D23948">
              <w:rPr>
                <w:rFonts w:hint="eastAsia"/>
                <w:color w:val="000000"/>
              </w:rPr>
              <w:t>NEO</w:t>
            </w:r>
          </w:p>
          <w:p w:rsidR="00D45426" w:rsidRPr="006D4D46" w:rsidRDefault="00D45426" w:rsidP="00D23948">
            <w:pPr>
              <w:ind w:firstLineChars="500" w:firstLine="1050"/>
              <w:rPr>
                <w:color w:val="000000"/>
              </w:rPr>
            </w:pPr>
            <w:r w:rsidRPr="006D4D46">
              <w:rPr>
                <w:rFonts w:hint="eastAsia"/>
                <w:color w:val="000000"/>
              </w:rPr>
              <w:t>楽しく遊ぶ学ぶせいかつの図鑑</w:t>
            </w:r>
          </w:p>
          <w:p w:rsidR="00D45426" w:rsidRPr="006D4D46" w:rsidRDefault="00D45426" w:rsidP="00650042">
            <w:pPr>
              <w:ind w:firstLineChars="1950" w:firstLine="4095"/>
              <w:rPr>
                <w:color w:val="000000"/>
              </w:rPr>
            </w:pPr>
            <w:r w:rsidRPr="006D4D46">
              <w:rPr>
                <w:rFonts w:hint="eastAsia"/>
                <w:color w:val="000000"/>
              </w:rPr>
              <w:t>(</w:t>
            </w:r>
            <w:r w:rsidRPr="006D4D46">
              <w:rPr>
                <w:rFonts w:hint="eastAsia"/>
                <w:color w:val="000000"/>
              </w:rPr>
              <w:t>一般図書　小学館</w:t>
            </w:r>
            <w:r w:rsidRPr="006D4D46">
              <w:rPr>
                <w:rFonts w:hint="eastAsia"/>
                <w:color w:val="000000"/>
              </w:rPr>
              <w:t>)</w:t>
            </w:r>
          </w:p>
        </w:tc>
        <w:tc>
          <w:tcPr>
            <w:tcW w:w="7159" w:type="dxa"/>
            <w:tcBorders>
              <w:top w:val="single" w:sz="4" w:space="0" w:color="auto"/>
              <w:left w:val="single" w:sz="4" w:space="0" w:color="auto"/>
              <w:bottom w:val="dashSmallGap" w:sz="4" w:space="0" w:color="auto"/>
              <w:right w:val="single" w:sz="4" w:space="0" w:color="auto"/>
              <w:tl2br w:val="nil"/>
              <w:tr2bl w:val="nil"/>
            </w:tcBorders>
          </w:tcPr>
          <w:p w:rsidR="00D45426" w:rsidRPr="00127ACF" w:rsidRDefault="009F36D9" w:rsidP="009F36D9">
            <w:pPr>
              <w:ind w:left="210" w:hangingChars="100" w:hanging="210"/>
              <w:rPr>
                <w:rFonts w:ascii="ＭＳ 明朝" w:hAnsi="ＭＳ 明朝"/>
              </w:rPr>
            </w:pPr>
            <w:r w:rsidRPr="00127ACF">
              <w:rPr>
                <w:rFonts w:ascii="ＭＳ 明朝" w:hAnsi="ＭＳ 明朝" w:hint="eastAsia"/>
              </w:rPr>
              <w:t>・</w:t>
            </w:r>
            <w:r w:rsidR="00D45426" w:rsidRPr="00127ACF">
              <w:rPr>
                <w:rFonts w:ascii="ＭＳ 明朝" w:hAnsi="ＭＳ 明朝" w:hint="eastAsia"/>
              </w:rPr>
              <w:t>日常生活の衣食住に関する内容が，多くの写真で構成されており，興味関心を引き，分かりやすい。</w:t>
            </w:r>
            <w:r w:rsidR="003B0338" w:rsidRPr="00127ACF">
              <w:rPr>
                <w:rFonts w:ascii="ＭＳ 明朝" w:hAnsi="ＭＳ 明朝" w:hint="eastAsia"/>
              </w:rPr>
              <w:t>家庭生活に</w:t>
            </w:r>
            <w:r w:rsidR="003B0338" w:rsidRPr="00127ACF">
              <w:rPr>
                <w:rFonts w:ascii="ＭＳ 明朝" w:hAnsi="ＭＳ 明朝"/>
              </w:rPr>
              <w:t>必要な基礎的</w:t>
            </w:r>
            <w:r w:rsidR="003B0338" w:rsidRPr="00127ACF">
              <w:rPr>
                <w:rFonts w:ascii="ＭＳ 明朝" w:hAnsi="ＭＳ 明朝" w:hint="eastAsia"/>
              </w:rPr>
              <w:t>知識</w:t>
            </w:r>
            <w:r w:rsidR="003B0338" w:rsidRPr="00127ACF">
              <w:rPr>
                <w:rFonts w:ascii="ＭＳ 明朝" w:hAnsi="ＭＳ 明朝"/>
              </w:rPr>
              <w:t>・技能を育てる内容であり，生活単元学習にも活用できる。</w:t>
            </w:r>
          </w:p>
        </w:tc>
      </w:tr>
      <w:tr w:rsidR="00D45426" w:rsidRPr="006D4D46" w:rsidTr="009F36D9">
        <w:trPr>
          <w:trHeight w:val="850"/>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1"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4456" w:type="dxa"/>
            <w:vMerge/>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p>
        </w:tc>
        <w:tc>
          <w:tcPr>
            <w:tcW w:w="6296" w:type="dxa"/>
            <w:tcBorders>
              <w:top w:val="dashSmallGap" w:sz="4" w:space="0" w:color="auto"/>
              <w:left w:val="single" w:sz="4" w:space="0" w:color="auto"/>
              <w:bottom w:val="dashSmallGap" w:sz="4" w:space="0" w:color="auto"/>
              <w:right w:val="single" w:sz="4" w:space="0" w:color="auto"/>
              <w:tl2br w:val="nil"/>
              <w:tr2bl w:val="nil"/>
            </w:tcBorders>
            <w:vAlign w:val="center"/>
          </w:tcPr>
          <w:p w:rsidR="00D45426" w:rsidRPr="006D4D46" w:rsidRDefault="00D45426">
            <w:pPr>
              <w:rPr>
                <w:color w:val="000000"/>
              </w:rPr>
            </w:pPr>
            <w:r w:rsidRPr="006D4D46">
              <w:rPr>
                <w:rFonts w:hint="eastAsia"/>
                <w:color w:val="000000"/>
              </w:rPr>
              <w:t>５・６年　ひとりでできるもん</w:t>
            </w:r>
            <w:r w:rsidR="00632CAF">
              <w:rPr>
                <w:rFonts w:hint="eastAsia"/>
                <w:color w:val="000000"/>
              </w:rPr>
              <w:t>⑥</w:t>
            </w:r>
            <w:r w:rsidRPr="006D4D46">
              <w:rPr>
                <w:rFonts w:hint="eastAsia"/>
                <w:color w:val="000000"/>
              </w:rPr>
              <w:t xml:space="preserve">　だいすきおやつ作り</w:t>
            </w:r>
          </w:p>
          <w:p w:rsidR="00D45426" w:rsidRPr="006D4D46" w:rsidRDefault="00D45426" w:rsidP="00650042">
            <w:pPr>
              <w:ind w:firstLineChars="1800" w:firstLine="3780"/>
              <w:rPr>
                <w:color w:val="000000"/>
              </w:rPr>
            </w:pPr>
            <w:r w:rsidRPr="006D4D46">
              <w:rPr>
                <w:rFonts w:hint="eastAsia"/>
                <w:color w:val="000000"/>
              </w:rPr>
              <w:t>（一般図書　金の星社）</w:t>
            </w:r>
          </w:p>
        </w:tc>
        <w:tc>
          <w:tcPr>
            <w:tcW w:w="7159" w:type="dxa"/>
            <w:tcBorders>
              <w:top w:val="dashSmallGap" w:sz="4" w:space="0" w:color="auto"/>
              <w:left w:val="single" w:sz="4" w:space="0" w:color="auto"/>
              <w:bottom w:val="dashSmallGap" w:sz="4" w:space="0" w:color="auto"/>
              <w:right w:val="single" w:sz="4" w:space="0" w:color="auto"/>
              <w:tl2br w:val="nil"/>
              <w:tr2bl w:val="nil"/>
            </w:tcBorders>
          </w:tcPr>
          <w:p w:rsidR="00D45426" w:rsidRPr="00127ACF" w:rsidRDefault="009F36D9" w:rsidP="00221C09">
            <w:pPr>
              <w:ind w:left="210" w:hangingChars="100" w:hanging="210"/>
              <w:rPr>
                <w:rFonts w:ascii="ＭＳ 明朝" w:hAnsi="ＭＳ 明朝"/>
              </w:rPr>
            </w:pPr>
            <w:r w:rsidRPr="00127ACF">
              <w:rPr>
                <w:rFonts w:ascii="ＭＳ 明朝" w:hAnsi="ＭＳ 明朝" w:hint="eastAsia"/>
              </w:rPr>
              <w:t>・</w:t>
            </w:r>
            <w:r w:rsidR="00D45426" w:rsidRPr="00127ACF">
              <w:rPr>
                <w:rFonts w:ascii="ＭＳ 明朝" w:hAnsi="ＭＳ 明朝" w:hint="eastAsia"/>
              </w:rPr>
              <w:t>挿絵や実物写真等が多く，親しみやすい構成になっている。身近な食材を取り上げ，興味関心がもてる内容になっている。</w:t>
            </w:r>
          </w:p>
        </w:tc>
      </w:tr>
      <w:tr w:rsidR="00D45426" w:rsidRPr="006D4D46" w:rsidTr="009F36D9">
        <w:trPr>
          <w:trHeight w:val="850"/>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1"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4456" w:type="dxa"/>
            <w:vMerge/>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p>
        </w:tc>
        <w:tc>
          <w:tcPr>
            <w:tcW w:w="6296" w:type="dxa"/>
            <w:tcBorders>
              <w:top w:val="dashSmallGap"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r w:rsidRPr="006D4D46">
              <w:rPr>
                <w:rFonts w:hint="eastAsia"/>
                <w:color w:val="000000"/>
              </w:rPr>
              <w:t xml:space="preserve">５・６年　</w:t>
            </w:r>
            <w:r w:rsidR="00E45735">
              <w:rPr>
                <w:rFonts w:hint="eastAsia"/>
                <w:color w:val="000000"/>
              </w:rPr>
              <w:t>マンガでわかるよのなかのルール</w:t>
            </w:r>
          </w:p>
          <w:p w:rsidR="00D45426" w:rsidRPr="006D4D46" w:rsidRDefault="00D45426" w:rsidP="00E45735">
            <w:pPr>
              <w:ind w:firstLineChars="1900" w:firstLine="3990"/>
              <w:rPr>
                <w:color w:val="000000"/>
              </w:rPr>
            </w:pPr>
            <w:r w:rsidRPr="006D4D46">
              <w:rPr>
                <w:rFonts w:hint="eastAsia"/>
                <w:color w:val="000000"/>
              </w:rPr>
              <w:t xml:space="preserve">（一般図書　</w:t>
            </w:r>
            <w:r w:rsidR="00E45735">
              <w:rPr>
                <w:rFonts w:hint="eastAsia"/>
                <w:color w:val="000000"/>
              </w:rPr>
              <w:t>小学館</w:t>
            </w:r>
            <w:r w:rsidRPr="006D4D46">
              <w:rPr>
                <w:rFonts w:hint="eastAsia"/>
                <w:color w:val="000000"/>
              </w:rPr>
              <w:t>）</w:t>
            </w:r>
          </w:p>
        </w:tc>
        <w:tc>
          <w:tcPr>
            <w:tcW w:w="7159" w:type="dxa"/>
            <w:tcBorders>
              <w:top w:val="dashSmallGap" w:sz="4" w:space="0" w:color="auto"/>
              <w:left w:val="single" w:sz="4" w:space="0" w:color="auto"/>
              <w:bottom w:val="single" w:sz="4" w:space="0" w:color="auto"/>
              <w:right w:val="single" w:sz="4" w:space="0" w:color="auto"/>
              <w:tl2br w:val="nil"/>
              <w:tr2bl w:val="nil"/>
            </w:tcBorders>
          </w:tcPr>
          <w:p w:rsidR="00D45426" w:rsidRPr="00127ACF" w:rsidRDefault="009F36D9" w:rsidP="009F36D9">
            <w:pPr>
              <w:ind w:left="210" w:hangingChars="100" w:hanging="210"/>
              <w:rPr>
                <w:rFonts w:ascii="ＭＳ 明朝" w:hAnsi="ＭＳ 明朝"/>
              </w:rPr>
            </w:pPr>
            <w:r w:rsidRPr="00127ACF">
              <w:rPr>
                <w:rFonts w:ascii="ＭＳ 明朝" w:hAnsi="ＭＳ 明朝" w:hint="eastAsia"/>
              </w:rPr>
              <w:t>・</w:t>
            </w:r>
            <w:r w:rsidR="00E45735">
              <w:rPr>
                <w:rFonts w:ascii="ＭＳ 明朝" w:hAnsi="ＭＳ 明朝" w:hint="eastAsia"/>
              </w:rPr>
              <w:t>日常生活に必要な一般常識やルールが４コママンガで描かれている</w:t>
            </w:r>
            <w:r w:rsidR="00221C09">
              <w:rPr>
                <w:rFonts w:ascii="ＭＳ 明朝" w:hAnsi="ＭＳ 明朝" w:hint="eastAsia"/>
              </w:rPr>
              <w:t>。良い例，悪い例を比べながら繰り返し読むことで，正しいルールやマナーが分かるようになっている。</w:t>
            </w:r>
          </w:p>
        </w:tc>
      </w:tr>
      <w:tr w:rsidR="00D45426" w:rsidRPr="006D4D46" w:rsidTr="009F36D9">
        <w:trPr>
          <w:trHeight w:val="850"/>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1"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4456" w:type="dxa"/>
            <w:vMerge/>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p>
        </w:tc>
        <w:tc>
          <w:tcPr>
            <w:tcW w:w="6296" w:type="dxa"/>
            <w:tcBorders>
              <w:top w:val="dashSmallGap"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r w:rsidRPr="006D4D46">
              <w:rPr>
                <w:rFonts w:hint="eastAsia"/>
                <w:color w:val="000000"/>
              </w:rPr>
              <w:t>５・６年　はじめてのおさいほう</w:t>
            </w:r>
            <w:r w:rsidRPr="006D4D46">
              <w:rPr>
                <w:rFonts w:hint="eastAsia"/>
                <w:color w:val="000000"/>
              </w:rPr>
              <w:t xml:space="preserve"> </w:t>
            </w:r>
            <w:r w:rsidRPr="006D4D46">
              <w:rPr>
                <w:rFonts w:hint="eastAsia"/>
                <w:color w:val="000000"/>
              </w:rPr>
              <w:t>②いろいろなぬい方</w:t>
            </w:r>
          </w:p>
          <w:p w:rsidR="00D45426" w:rsidRPr="006D4D46" w:rsidRDefault="00D45426" w:rsidP="00E45735">
            <w:pPr>
              <w:ind w:firstLineChars="1900" w:firstLine="3990"/>
              <w:rPr>
                <w:color w:val="000000"/>
              </w:rPr>
            </w:pPr>
            <w:r w:rsidRPr="006D4D46">
              <w:rPr>
                <w:rFonts w:hint="eastAsia"/>
                <w:color w:val="000000"/>
              </w:rPr>
              <w:t>（一般図書　汐文社）</w:t>
            </w:r>
          </w:p>
        </w:tc>
        <w:tc>
          <w:tcPr>
            <w:tcW w:w="7159" w:type="dxa"/>
            <w:tcBorders>
              <w:top w:val="dashSmallGap" w:sz="4" w:space="0" w:color="auto"/>
              <w:left w:val="single" w:sz="4" w:space="0" w:color="auto"/>
              <w:bottom w:val="single" w:sz="4" w:space="0" w:color="auto"/>
              <w:right w:val="single" w:sz="4" w:space="0" w:color="auto"/>
              <w:tl2br w:val="nil"/>
              <w:tr2bl w:val="nil"/>
            </w:tcBorders>
          </w:tcPr>
          <w:p w:rsidR="00D45426" w:rsidRPr="00127ACF" w:rsidRDefault="009F36D9" w:rsidP="009F36D9">
            <w:pPr>
              <w:ind w:left="210" w:hangingChars="100" w:hanging="210"/>
              <w:rPr>
                <w:rFonts w:ascii="ＭＳ 明朝" w:hAnsi="ＭＳ 明朝"/>
              </w:rPr>
            </w:pPr>
            <w:r w:rsidRPr="00127ACF">
              <w:rPr>
                <w:rFonts w:ascii="ＭＳ 明朝" w:hAnsi="ＭＳ 明朝" w:hint="eastAsia"/>
              </w:rPr>
              <w:t>・</w:t>
            </w:r>
            <w:r w:rsidR="00D45426" w:rsidRPr="00127ACF">
              <w:rPr>
                <w:rFonts w:ascii="ＭＳ 明朝" w:hAnsi="ＭＳ 明朝" w:hint="eastAsia"/>
              </w:rPr>
              <w:t>基礎的な縫い方が，写真で手順よく示されていて，簡単な小物作りができる。</w:t>
            </w:r>
            <w:r w:rsidR="003B0338" w:rsidRPr="00127ACF">
              <w:rPr>
                <w:rFonts w:ascii="ＭＳ 明朝" w:hAnsi="ＭＳ 明朝" w:hint="eastAsia"/>
              </w:rPr>
              <w:t>作品例の</w:t>
            </w:r>
            <w:r w:rsidR="003B0338" w:rsidRPr="00127ACF">
              <w:rPr>
                <w:rFonts w:ascii="ＭＳ 明朝" w:hAnsi="ＭＳ 明朝"/>
              </w:rPr>
              <w:t>提示も，児童が興味</w:t>
            </w:r>
            <w:r w:rsidR="00976B63">
              <w:rPr>
                <w:rFonts w:ascii="ＭＳ 明朝" w:hAnsi="ＭＳ 明朝" w:hint="eastAsia"/>
              </w:rPr>
              <w:t>を</w:t>
            </w:r>
            <w:r w:rsidR="003B0338" w:rsidRPr="00127ACF">
              <w:rPr>
                <w:rFonts w:ascii="ＭＳ 明朝" w:hAnsi="ＭＳ 明朝" w:hint="eastAsia"/>
              </w:rPr>
              <w:t>もてる</w:t>
            </w:r>
            <w:r w:rsidR="003B0338" w:rsidRPr="00127ACF">
              <w:rPr>
                <w:rFonts w:ascii="ＭＳ 明朝" w:hAnsi="ＭＳ 明朝"/>
              </w:rPr>
              <w:t>内容になっている。</w:t>
            </w:r>
          </w:p>
        </w:tc>
      </w:tr>
      <w:tr w:rsidR="00D45426" w:rsidRPr="006D4D46" w:rsidTr="009F36D9">
        <w:trPr>
          <w:trHeight w:val="1007"/>
        </w:trPr>
        <w:tc>
          <w:tcPr>
            <w:tcW w:w="846"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r w:rsidRPr="006D4D46">
              <w:rPr>
                <w:rFonts w:hint="eastAsia"/>
                <w:color w:val="000000"/>
              </w:rPr>
              <w:t>保健</w:t>
            </w:r>
          </w:p>
        </w:tc>
        <w:tc>
          <w:tcPr>
            <w:tcW w:w="2381"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r w:rsidRPr="006D4D46">
              <w:rPr>
                <w:rFonts w:hint="eastAsia"/>
                <w:color w:val="000000"/>
              </w:rPr>
              <w:t>保健（Ａ型）</w:t>
            </w:r>
          </w:p>
        </w:tc>
        <w:tc>
          <w:tcPr>
            <w:tcW w:w="4456" w:type="dxa"/>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通常の学級との交流及び共同学習に適している。</w:t>
            </w:r>
          </w:p>
        </w:tc>
        <w:tc>
          <w:tcPr>
            <w:tcW w:w="6296" w:type="dxa"/>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r w:rsidRPr="006D4D46">
              <w:rPr>
                <w:rFonts w:hint="eastAsia"/>
                <w:color w:val="000000"/>
              </w:rPr>
              <w:t>・通常の学級における選定教科書に準じる。</w:t>
            </w:r>
          </w:p>
          <w:p w:rsidR="00650042" w:rsidRPr="006D4D46" w:rsidRDefault="00650042">
            <w:pPr>
              <w:rPr>
                <w:color w:val="000000"/>
              </w:rPr>
            </w:pPr>
          </w:p>
          <w:p w:rsidR="00650042" w:rsidRPr="006D4D46" w:rsidRDefault="00650042">
            <w:pPr>
              <w:rPr>
                <w:color w:val="000000"/>
              </w:rPr>
            </w:pPr>
          </w:p>
        </w:tc>
        <w:tc>
          <w:tcPr>
            <w:tcW w:w="7159" w:type="dxa"/>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F44EBA">
            <w:pPr>
              <w:ind w:left="216" w:hangingChars="103" w:hanging="216"/>
              <w:rPr>
                <w:color w:val="000000"/>
              </w:rPr>
            </w:pPr>
            <w:r w:rsidRPr="006D4D46">
              <w:rPr>
                <w:rFonts w:hint="eastAsia"/>
                <w:color w:val="000000"/>
              </w:rPr>
              <w:t>・</w:t>
            </w:r>
            <w:r w:rsidR="00D45426" w:rsidRPr="006D4D46">
              <w:rPr>
                <w:rFonts w:hint="eastAsia"/>
                <w:color w:val="000000"/>
              </w:rPr>
              <w:t>通常の学級との交流及び共同学習に活用できる。</w:t>
            </w:r>
          </w:p>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発達段階に応じて，健康・安全に関する学習に対して，興味・関心がもてる内容構成になっている。</w:t>
            </w:r>
          </w:p>
        </w:tc>
      </w:tr>
      <w:tr w:rsidR="00D45426" w:rsidRPr="006D4D46" w:rsidTr="009F36D9">
        <w:trPr>
          <w:trHeight w:val="850"/>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1" w:type="dxa"/>
            <w:vMerge w:val="restart"/>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jc w:val="center"/>
              <w:rPr>
                <w:color w:val="000000"/>
              </w:rPr>
            </w:pPr>
            <w:r w:rsidRPr="006D4D46">
              <w:rPr>
                <w:rFonts w:hint="eastAsia"/>
                <w:color w:val="000000"/>
              </w:rPr>
              <w:t>保健</w:t>
            </w:r>
            <w:r w:rsidRPr="006D4D46">
              <w:rPr>
                <w:rFonts w:hint="eastAsia"/>
                <w:color w:val="000000"/>
              </w:rPr>
              <w:t>(B</w:t>
            </w:r>
            <w:r w:rsidRPr="006D4D46">
              <w:rPr>
                <w:rFonts w:hint="eastAsia"/>
                <w:color w:val="000000"/>
              </w:rPr>
              <w:t>型</w:t>
            </w:r>
            <w:r w:rsidRPr="006D4D46">
              <w:rPr>
                <w:rFonts w:hint="eastAsia"/>
                <w:color w:val="000000"/>
              </w:rPr>
              <w:t>)</w:t>
            </w:r>
          </w:p>
        </w:tc>
        <w:tc>
          <w:tcPr>
            <w:tcW w:w="4456" w:type="dxa"/>
            <w:vMerge w:val="restart"/>
            <w:tcBorders>
              <w:top w:val="single"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rFonts w:ascii="ＭＳ 明朝" w:hAnsi="ＭＳ 明朝"/>
                <w:color w:val="000000"/>
              </w:rPr>
            </w:pPr>
            <w:r w:rsidRPr="006D4D46">
              <w:rPr>
                <w:rFonts w:ascii="ＭＳ 明朝" w:hAnsi="ＭＳ 明朝" w:hint="eastAsia"/>
                <w:color w:val="000000"/>
              </w:rPr>
              <w:t>・</w:t>
            </w:r>
            <w:r w:rsidR="00EF0285" w:rsidRPr="006D4D46">
              <w:rPr>
                <w:rFonts w:ascii="ＭＳ 明朝" w:hAnsi="ＭＳ 明朝" w:hint="eastAsia"/>
                <w:color w:val="000000"/>
              </w:rPr>
              <w:t>障害の程度が重度化・重複化している児童の能力や</w:t>
            </w:r>
            <w:r w:rsidR="00D45426" w:rsidRPr="006D4D46">
              <w:rPr>
                <w:rFonts w:ascii="ＭＳ 明朝" w:hAnsi="ＭＳ 明朝" w:hint="eastAsia"/>
                <w:color w:val="000000"/>
              </w:rPr>
              <w:t>特性に応じた指導に適している。</w:t>
            </w:r>
          </w:p>
          <w:p w:rsidR="00D45426" w:rsidRPr="006D4D46" w:rsidRDefault="009F36D9" w:rsidP="009F36D9">
            <w:pPr>
              <w:ind w:left="210" w:hangingChars="100" w:hanging="210"/>
              <w:rPr>
                <w:rFonts w:ascii="ＭＳ 明朝" w:hAnsi="ＭＳ 明朝"/>
                <w:color w:val="000000"/>
              </w:rPr>
            </w:pPr>
            <w:r w:rsidRPr="006D4D46">
              <w:rPr>
                <w:rFonts w:ascii="ＭＳ 明朝" w:hAnsi="ＭＳ 明朝" w:hint="eastAsia"/>
                <w:color w:val="000000"/>
              </w:rPr>
              <w:t>・</w:t>
            </w:r>
            <w:r w:rsidR="00D45426" w:rsidRPr="006D4D46">
              <w:rPr>
                <w:rFonts w:ascii="ＭＳ 明朝" w:hAnsi="ＭＳ 明朝" w:hint="eastAsia"/>
                <w:color w:val="000000"/>
              </w:rPr>
              <w:t>児童が興味・関心をもって学習できる構成になっている。</w:t>
            </w:r>
          </w:p>
        </w:tc>
        <w:tc>
          <w:tcPr>
            <w:tcW w:w="6296" w:type="dxa"/>
            <w:tcBorders>
              <w:top w:val="single" w:sz="4" w:space="0" w:color="auto"/>
              <w:left w:val="single" w:sz="4" w:space="0" w:color="auto"/>
              <w:bottom w:val="dashSmallGap" w:sz="4" w:space="0" w:color="auto"/>
              <w:right w:val="single" w:sz="4" w:space="0" w:color="auto"/>
              <w:tl2br w:val="nil"/>
              <w:tr2bl w:val="nil"/>
            </w:tcBorders>
            <w:vAlign w:val="center"/>
          </w:tcPr>
          <w:p w:rsidR="00D45426" w:rsidRPr="006D4D46" w:rsidRDefault="00EF0285">
            <w:pPr>
              <w:rPr>
                <w:color w:val="000000"/>
              </w:rPr>
            </w:pPr>
            <w:r w:rsidRPr="006D4D46">
              <w:rPr>
                <w:rFonts w:hint="eastAsia"/>
                <w:color w:val="000000"/>
              </w:rPr>
              <w:t xml:space="preserve">３・４年　</w:t>
            </w:r>
            <w:r w:rsidR="00D45426" w:rsidRPr="006D4D46">
              <w:rPr>
                <w:rFonts w:hint="eastAsia"/>
                <w:color w:val="000000"/>
              </w:rPr>
              <w:t>こどものずかんＭｉｏ９　ひとのからだ</w:t>
            </w:r>
          </w:p>
          <w:p w:rsidR="00D45426" w:rsidRPr="006D4D46" w:rsidRDefault="00D45426" w:rsidP="00650042">
            <w:pPr>
              <w:ind w:firstLineChars="1500" w:firstLine="3150"/>
              <w:rPr>
                <w:color w:val="000000"/>
              </w:rPr>
            </w:pPr>
            <w:r w:rsidRPr="006D4D46">
              <w:rPr>
                <w:rFonts w:hint="eastAsia"/>
                <w:color w:val="000000"/>
              </w:rPr>
              <w:t>（一般図書　ひかりのくに）</w:t>
            </w:r>
          </w:p>
        </w:tc>
        <w:tc>
          <w:tcPr>
            <w:tcW w:w="7159" w:type="dxa"/>
            <w:tcBorders>
              <w:top w:val="single" w:sz="4" w:space="0" w:color="auto"/>
              <w:left w:val="single" w:sz="4" w:space="0" w:color="auto"/>
              <w:bottom w:val="dashSmallGap" w:sz="4" w:space="0" w:color="auto"/>
              <w:right w:val="single" w:sz="4" w:space="0" w:color="auto"/>
              <w:tl2br w:val="nil"/>
              <w:tr2bl w:val="nil"/>
            </w:tcBorders>
          </w:tcPr>
          <w:p w:rsidR="00D45426" w:rsidRPr="006D4D46" w:rsidRDefault="009F36D9" w:rsidP="00221C09">
            <w:pPr>
              <w:ind w:left="210" w:hangingChars="100" w:hanging="210"/>
              <w:rPr>
                <w:color w:val="000000"/>
              </w:rPr>
            </w:pPr>
            <w:r w:rsidRPr="006D4D46">
              <w:rPr>
                <w:rFonts w:hint="eastAsia"/>
                <w:color w:val="000000"/>
              </w:rPr>
              <w:t>・</w:t>
            </w:r>
            <w:r w:rsidR="00D45426" w:rsidRPr="006D4D46">
              <w:rPr>
                <w:rFonts w:hint="eastAsia"/>
                <w:color w:val="000000"/>
              </w:rPr>
              <w:t>挿絵が多く，親しみやすい構成になっている。拡大図があり，体の仕組みについて視覚的に理解しやすい。</w:t>
            </w:r>
          </w:p>
        </w:tc>
      </w:tr>
      <w:tr w:rsidR="00D45426" w:rsidRPr="006D4D46" w:rsidTr="009F36D9">
        <w:trPr>
          <w:trHeight w:val="850"/>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1"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4456" w:type="dxa"/>
            <w:vMerge/>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p>
        </w:tc>
        <w:tc>
          <w:tcPr>
            <w:tcW w:w="6296" w:type="dxa"/>
            <w:tcBorders>
              <w:top w:val="dashSmallGap" w:sz="4" w:space="0" w:color="auto"/>
              <w:left w:val="single" w:sz="4" w:space="0" w:color="auto"/>
              <w:bottom w:val="dashSmallGap" w:sz="4" w:space="0" w:color="auto"/>
              <w:right w:val="single" w:sz="4" w:space="0" w:color="auto"/>
              <w:tl2br w:val="nil"/>
              <w:tr2bl w:val="nil"/>
            </w:tcBorders>
            <w:vAlign w:val="center"/>
          </w:tcPr>
          <w:p w:rsidR="00D45426" w:rsidRPr="006D4D46" w:rsidRDefault="00D45426">
            <w:pPr>
              <w:ind w:left="1050" w:hangingChars="500" w:hanging="1050"/>
              <w:rPr>
                <w:color w:val="000000"/>
              </w:rPr>
            </w:pPr>
            <w:r w:rsidRPr="006D4D46">
              <w:rPr>
                <w:rFonts w:hint="eastAsia"/>
                <w:color w:val="000000"/>
              </w:rPr>
              <w:t>３・４年　子どもの生活</w:t>
            </w:r>
            <w:r w:rsidR="00632CAF">
              <w:rPr>
                <w:rFonts w:hint="eastAsia"/>
                <w:color w:val="000000"/>
              </w:rPr>
              <w:t>⑥</w:t>
            </w:r>
            <w:r w:rsidRPr="006D4D46">
              <w:rPr>
                <w:rFonts w:hint="eastAsia"/>
                <w:color w:val="000000"/>
              </w:rPr>
              <w:t>じょうぶなからだになれるよ！健康な日常生活　　　　　　　　　（一般図書　偕成社）</w:t>
            </w:r>
          </w:p>
        </w:tc>
        <w:tc>
          <w:tcPr>
            <w:tcW w:w="7159" w:type="dxa"/>
            <w:tcBorders>
              <w:top w:val="dashSmallGap" w:sz="4" w:space="0" w:color="auto"/>
              <w:left w:val="single" w:sz="4" w:space="0" w:color="auto"/>
              <w:bottom w:val="dashSmallGap"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挿絵が多く，親しみやすい。</w:t>
            </w:r>
            <w:r w:rsidR="00221C09">
              <w:rPr>
                <w:rFonts w:hint="eastAsia"/>
                <w:color w:val="000000"/>
              </w:rPr>
              <w:t>健康づくりだけでなく，健康の自己診断，病気・けがへの</w:t>
            </w:r>
            <w:r w:rsidR="00D45426" w:rsidRPr="006D4D46">
              <w:rPr>
                <w:rFonts w:hint="eastAsia"/>
                <w:color w:val="000000"/>
              </w:rPr>
              <w:t>具体的な対処方法が書かれていて，日常生活の指導にも活用できる。</w:t>
            </w:r>
          </w:p>
        </w:tc>
      </w:tr>
      <w:tr w:rsidR="00D45426" w:rsidRPr="006D4D46" w:rsidTr="009F36D9">
        <w:trPr>
          <w:trHeight w:val="866"/>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1"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4456" w:type="dxa"/>
            <w:vMerge/>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p>
        </w:tc>
        <w:tc>
          <w:tcPr>
            <w:tcW w:w="6296" w:type="dxa"/>
            <w:tcBorders>
              <w:top w:val="dashSmallGap" w:sz="4" w:space="0" w:color="auto"/>
              <w:left w:val="single" w:sz="4" w:space="0" w:color="auto"/>
              <w:bottom w:val="dashSmallGap" w:sz="4" w:space="0" w:color="auto"/>
              <w:right w:val="single" w:sz="4" w:space="0" w:color="auto"/>
              <w:tl2br w:val="nil"/>
              <w:tr2bl w:val="nil"/>
            </w:tcBorders>
            <w:vAlign w:val="center"/>
          </w:tcPr>
          <w:p w:rsidR="00D45426" w:rsidRPr="006D4D46" w:rsidRDefault="00D45426">
            <w:pPr>
              <w:ind w:left="1050" w:hangingChars="500" w:hanging="1050"/>
              <w:rPr>
                <w:color w:val="000000"/>
              </w:rPr>
            </w:pPr>
            <w:r w:rsidRPr="006D4D46">
              <w:rPr>
                <w:rFonts w:hint="eastAsia"/>
                <w:color w:val="000000"/>
              </w:rPr>
              <w:t>５・６年　体験を広げるこどものずかん</w:t>
            </w:r>
            <w:r w:rsidR="000761AE">
              <w:rPr>
                <w:rFonts w:hint="eastAsia"/>
                <w:color w:val="000000"/>
              </w:rPr>
              <w:t>⑨</w:t>
            </w:r>
            <w:r w:rsidRPr="006D4D46">
              <w:rPr>
                <w:rFonts w:hint="eastAsia"/>
                <w:color w:val="000000"/>
              </w:rPr>
              <w:t xml:space="preserve">　からだとけんこう</w:t>
            </w:r>
          </w:p>
          <w:p w:rsidR="00D45426" w:rsidRPr="006D4D46" w:rsidRDefault="00D45426" w:rsidP="0056053A">
            <w:pPr>
              <w:ind w:leftChars="500" w:left="1050" w:firstLineChars="1000" w:firstLine="2100"/>
              <w:rPr>
                <w:color w:val="000000"/>
              </w:rPr>
            </w:pPr>
            <w:r w:rsidRPr="006D4D46">
              <w:rPr>
                <w:rFonts w:hint="eastAsia"/>
                <w:color w:val="000000"/>
              </w:rPr>
              <w:t>（一般図書　ひかりのくに）</w:t>
            </w:r>
          </w:p>
        </w:tc>
        <w:tc>
          <w:tcPr>
            <w:tcW w:w="7159" w:type="dxa"/>
            <w:tcBorders>
              <w:top w:val="dashSmallGap" w:sz="4" w:space="0" w:color="auto"/>
              <w:left w:val="single" w:sz="4" w:space="0" w:color="auto"/>
              <w:bottom w:val="dashSmallGap"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D45426" w:rsidRPr="006D4D46">
              <w:rPr>
                <w:rFonts w:hint="eastAsia"/>
                <w:color w:val="000000"/>
              </w:rPr>
              <w:t>挿絵が多く，発達段階に応じて興味・関心がもてる内容になっている。体の成長や心の健康についてもふれられており，５・６年の保健指導の内容とも合致している。</w:t>
            </w:r>
          </w:p>
        </w:tc>
      </w:tr>
      <w:tr w:rsidR="00D45426" w:rsidRPr="006D4D46" w:rsidTr="00BB6018">
        <w:trPr>
          <w:trHeight w:val="688"/>
        </w:trPr>
        <w:tc>
          <w:tcPr>
            <w:tcW w:w="846"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2381" w:type="dxa"/>
            <w:vMerge/>
            <w:tcBorders>
              <w:top w:val="single"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rPr>
                <w:color w:val="000000"/>
              </w:rPr>
            </w:pPr>
          </w:p>
        </w:tc>
        <w:tc>
          <w:tcPr>
            <w:tcW w:w="4456" w:type="dxa"/>
            <w:vMerge/>
            <w:tcBorders>
              <w:top w:val="single" w:sz="4" w:space="0" w:color="auto"/>
              <w:left w:val="single" w:sz="4" w:space="0" w:color="auto"/>
              <w:bottom w:val="single" w:sz="4" w:space="0" w:color="auto"/>
              <w:right w:val="single" w:sz="4" w:space="0" w:color="auto"/>
              <w:tl2br w:val="nil"/>
              <w:tr2bl w:val="nil"/>
            </w:tcBorders>
          </w:tcPr>
          <w:p w:rsidR="00D45426" w:rsidRPr="006D4D46" w:rsidRDefault="00D45426">
            <w:pPr>
              <w:rPr>
                <w:color w:val="000000"/>
              </w:rPr>
            </w:pPr>
          </w:p>
        </w:tc>
        <w:tc>
          <w:tcPr>
            <w:tcW w:w="6296" w:type="dxa"/>
            <w:tcBorders>
              <w:top w:val="dashSmallGap" w:sz="4" w:space="0" w:color="auto"/>
              <w:left w:val="single" w:sz="4" w:space="0" w:color="auto"/>
              <w:bottom w:val="single" w:sz="4" w:space="0" w:color="auto"/>
              <w:right w:val="single" w:sz="4" w:space="0" w:color="auto"/>
              <w:tl2br w:val="nil"/>
              <w:tr2bl w:val="nil"/>
            </w:tcBorders>
            <w:vAlign w:val="center"/>
          </w:tcPr>
          <w:p w:rsidR="00D45426" w:rsidRPr="006D4D46" w:rsidRDefault="00D45426">
            <w:pPr>
              <w:ind w:left="1050" w:hangingChars="500" w:hanging="1050"/>
              <w:rPr>
                <w:color w:val="000000"/>
              </w:rPr>
            </w:pPr>
            <w:r w:rsidRPr="006D4D46">
              <w:rPr>
                <w:rFonts w:hint="eastAsia"/>
                <w:color w:val="000000"/>
              </w:rPr>
              <w:t>５・６年</w:t>
            </w:r>
            <w:r w:rsidRPr="006D4D46">
              <w:rPr>
                <w:rFonts w:hint="eastAsia"/>
                <w:color w:val="000000"/>
              </w:rPr>
              <w:t xml:space="preserve">  </w:t>
            </w:r>
            <w:r w:rsidR="00BB6018">
              <w:rPr>
                <w:rFonts w:hint="eastAsia"/>
                <w:color w:val="000000"/>
              </w:rPr>
              <w:t>フレーベル館の図鑑ナチュラ９　ひとのからだ</w:t>
            </w:r>
          </w:p>
          <w:p w:rsidR="00D45426" w:rsidRPr="006D4D46" w:rsidRDefault="00221C09" w:rsidP="00221C09">
            <w:pPr>
              <w:ind w:leftChars="500" w:left="1050" w:firstLineChars="1100" w:firstLine="2310"/>
              <w:rPr>
                <w:color w:val="000000"/>
              </w:rPr>
            </w:pPr>
            <w:r>
              <w:rPr>
                <w:rFonts w:hint="eastAsia"/>
                <w:color w:val="000000"/>
              </w:rPr>
              <w:t>（</w:t>
            </w:r>
            <w:r w:rsidR="00EF0285" w:rsidRPr="006D4D46">
              <w:rPr>
                <w:rFonts w:hint="eastAsia"/>
                <w:color w:val="000000"/>
              </w:rPr>
              <w:t xml:space="preserve">一般図書　</w:t>
            </w:r>
            <w:r w:rsidR="00BB6018">
              <w:rPr>
                <w:rFonts w:hint="eastAsia"/>
                <w:color w:val="000000"/>
              </w:rPr>
              <w:t>フレーベル館</w:t>
            </w:r>
            <w:r>
              <w:rPr>
                <w:rFonts w:hint="eastAsia"/>
                <w:color w:val="000000"/>
              </w:rPr>
              <w:t>）</w:t>
            </w:r>
          </w:p>
        </w:tc>
        <w:tc>
          <w:tcPr>
            <w:tcW w:w="7159" w:type="dxa"/>
            <w:tcBorders>
              <w:top w:val="dashSmallGap" w:sz="4" w:space="0" w:color="auto"/>
              <w:left w:val="single" w:sz="4" w:space="0" w:color="auto"/>
              <w:bottom w:val="single" w:sz="4" w:space="0" w:color="auto"/>
              <w:right w:val="single" w:sz="4" w:space="0" w:color="auto"/>
              <w:tl2br w:val="nil"/>
              <w:tr2bl w:val="nil"/>
            </w:tcBorders>
          </w:tcPr>
          <w:p w:rsidR="00D45426" w:rsidRPr="006D4D46" w:rsidRDefault="009F36D9" w:rsidP="009F36D9">
            <w:pPr>
              <w:ind w:left="210" w:hangingChars="100" w:hanging="210"/>
              <w:rPr>
                <w:color w:val="000000"/>
              </w:rPr>
            </w:pPr>
            <w:r w:rsidRPr="006D4D46">
              <w:rPr>
                <w:rFonts w:hint="eastAsia"/>
                <w:color w:val="000000"/>
              </w:rPr>
              <w:t>・</w:t>
            </w:r>
            <w:r w:rsidR="00BB6018">
              <w:rPr>
                <w:rFonts w:hint="eastAsia"/>
                <w:color w:val="000000"/>
              </w:rPr>
              <w:t>イラストを多く使い，人の体のしくみと働き</w:t>
            </w:r>
            <w:r w:rsidR="00976B63">
              <w:rPr>
                <w:rFonts w:hint="eastAsia"/>
                <w:color w:val="000000"/>
              </w:rPr>
              <w:t>が</w:t>
            </w:r>
            <w:r w:rsidR="00BB6018">
              <w:rPr>
                <w:rFonts w:hint="eastAsia"/>
                <w:color w:val="000000"/>
              </w:rPr>
              <w:t>を，機能ごとに詳しく掲載されているので，視覚的にも理解しやすい。説明も分かりやすい言葉で表記されている。</w:t>
            </w:r>
          </w:p>
        </w:tc>
      </w:tr>
    </w:tbl>
    <w:p w:rsidR="00D45426" w:rsidRDefault="00D45426">
      <w:pPr>
        <w:rPr>
          <w:color w:val="000000"/>
        </w:rPr>
      </w:pPr>
    </w:p>
    <w:p w:rsidR="00493FDE" w:rsidRDefault="00493FDE">
      <w:pPr>
        <w:widowControl/>
        <w:jc w:val="left"/>
        <w:rPr>
          <w:color w:val="000000"/>
        </w:rPr>
      </w:pPr>
      <w:r>
        <w:rPr>
          <w:color w:val="000000"/>
        </w:rPr>
        <w:br w:type="page"/>
      </w:r>
    </w:p>
    <w:tbl>
      <w:tblPr>
        <w:tblW w:w="21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2381"/>
        <w:gridCol w:w="4456"/>
        <w:gridCol w:w="6296"/>
        <w:gridCol w:w="7159"/>
      </w:tblGrid>
      <w:tr w:rsidR="00EB6BA1" w:rsidRPr="006D4D46" w:rsidTr="003D7239">
        <w:trPr>
          <w:trHeight w:val="584"/>
        </w:trPr>
        <w:tc>
          <w:tcPr>
            <w:tcW w:w="3227"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EB6BA1" w:rsidRPr="006D4D46" w:rsidRDefault="00EB6BA1" w:rsidP="003D7239">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lastRenderedPageBreak/>
              <w:t>種目（教科名等）</w:t>
            </w:r>
          </w:p>
        </w:tc>
        <w:tc>
          <w:tcPr>
            <w:tcW w:w="4456" w:type="dxa"/>
            <w:tcBorders>
              <w:top w:val="single" w:sz="4" w:space="0" w:color="auto"/>
              <w:left w:val="single" w:sz="4" w:space="0" w:color="auto"/>
              <w:bottom w:val="single" w:sz="4" w:space="0" w:color="auto"/>
              <w:right w:val="single" w:sz="4" w:space="0" w:color="auto"/>
              <w:tl2br w:val="nil"/>
              <w:tr2bl w:val="nil"/>
            </w:tcBorders>
            <w:vAlign w:val="center"/>
          </w:tcPr>
          <w:p w:rsidR="00EB6BA1" w:rsidRPr="006D4D46" w:rsidRDefault="00EB6BA1" w:rsidP="003D7239">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観　　点</w:t>
            </w:r>
          </w:p>
        </w:tc>
        <w:tc>
          <w:tcPr>
            <w:tcW w:w="6296" w:type="dxa"/>
            <w:tcBorders>
              <w:top w:val="single" w:sz="4" w:space="0" w:color="auto"/>
              <w:left w:val="single" w:sz="4" w:space="0" w:color="auto"/>
              <w:bottom w:val="single" w:sz="4" w:space="0" w:color="auto"/>
              <w:right w:val="single" w:sz="4" w:space="0" w:color="auto"/>
              <w:tl2br w:val="nil"/>
              <w:tr2bl w:val="nil"/>
            </w:tcBorders>
            <w:vAlign w:val="center"/>
          </w:tcPr>
          <w:p w:rsidR="00EB6BA1" w:rsidRPr="006D4D46" w:rsidRDefault="00EB6BA1" w:rsidP="003D7239">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教科書名（一般図書，書名）</w:t>
            </w:r>
          </w:p>
        </w:tc>
        <w:tc>
          <w:tcPr>
            <w:tcW w:w="7159" w:type="dxa"/>
            <w:tcBorders>
              <w:top w:val="single" w:sz="4" w:space="0" w:color="auto"/>
              <w:left w:val="single" w:sz="4" w:space="0" w:color="auto"/>
              <w:bottom w:val="single" w:sz="4" w:space="0" w:color="auto"/>
              <w:right w:val="single" w:sz="4" w:space="0" w:color="auto"/>
              <w:tl2br w:val="nil"/>
              <w:tr2bl w:val="nil"/>
            </w:tcBorders>
            <w:vAlign w:val="center"/>
          </w:tcPr>
          <w:p w:rsidR="00EB6BA1" w:rsidRPr="006D4D46" w:rsidRDefault="00EB6BA1" w:rsidP="003D7239">
            <w:pPr>
              <w:jc w:val="center"/>
              <w:rPr>
                <w:rFonts w:ascii="ＭＳ ゴシック" w:eastAsia="ＭＳ ゴシック" w:hAnsi="ＭＳ ゴシック"/>
                <w:color w:val="000000"/>
              </w:rPr>
            </w:pPr>
            <w:r w:rsidRPr="006D4D46">
              <w:rPr>
                <w:rFonts w:ascii="ＭＳ ゴシック" w:eastAsia="ＭＳ ゴシック" w:hAnsi="ＭＳ ゴシック" w:hint="eastAsia"/>
                <w:color w:val="000000"/>
              </w:rPr>
              <w:t>意　　見　　等</w:t>
            </w:r>
          </w:p>
        </w:tc>
      </w:tr>
      <w:tr w:rsidR="009A6D06" w:rsidRPr="006D4D46" w:rsidTr="00853500">
        <w:trPr>
          <w:trHeight w:val="472"/>
        </w:trPr>
        <w:tc>
          <w:tcPr>
            <w:tcW w:w="846" w:type="dxa"/>
            <w:vMerge w:val="restart"/>
            <w:tcBorders>
              <w:top w:val="single" w:sz="4" w:space="0" w:color="auto"/>
              <w:left w:val="single" w:sz="4" w:space="0" w:color="auto"/>
              <w:right w:val="single" w:sz="4" w:space="0" w:color="auto"/>
              <w:tl2br w:val="nil"/>
              <w:tr2bl w:val="nil"/>
            </w:tcBorders>
            <w:vAlign w:val="center"/>
          </w:tcPr>
          <w:p w:rsidR="009A6D06" w:rsidRPr="006D4D46" w:rsidRDefault="009A6D06" w:rsidP="00853500">
            <w:pPr>
              <w:rPr>
                <w:color w:val="000000"/>
              </w:rPr>
            </w:pPr>
            <w:r>
              <w:rPr>
                <w:rFonts w:hint="eastAsia"/>
                <w:color w:val="000000"/>
              </w:rPr>
              <w:t>外国語</w:t>
            </w:r>
          </w:p>
        </w:tc>
        <w:tc>
          <w:tcPr>
            <w:tcW w:w="2381" w:type="dxa"/>
            <w:tcBorders>
              <w:top w:val="single" w:sz="4" w:space="0" w:color="auto"/>
              <w:left w:val="single" w:sz="4" w:space="0" w:color="auto"/>
              <w:bottom w:val="single" w:sz="4" w:space="0" w:color="auto"/>
              <w:right w:val="single" w:sz="4" w:space="0" w:color="auto"/>
              <w:tl2br w:val="nil"/>
              <w:tr2bl w:val="nil"/>
            </w:tcBorders>
            <w:vAlign w:val="center"/>
          </w:tcPr>
          <w:p w:rsidR="009A6D06" w:rsidRPr="006D4D46" w:rsidRDefault="009A6D06" w:rsidP="00853500">
            <w:pPr>
              <w:jc w:val="center"/>
              <w:rPr>
                <w:color w:val="000000"/>
              </w:rPr>
            </w:pPr>
            <w:r>
              <w:rPr>
                <w:rFonts w:hint="eastAsia"/>
                <w:color w:val="000000"/>
              </w:rPr>
              <w:t>外国語</w:t>
            </w:r>
            <w:r>
              <w:rPr>
                <w:rFonts w:hint="eastAsia"/>
                <w:color w:val="000000"/>
              </w:rPr>
              <w:t>(</w:t>
            </w:r>
            <w:r>
              <w:rPr>
                <w:rFonts w:hint="eastAsia"/>
                <w:color w:val="000000"/>
              </w:rPr>
              <w:t>Ａ型</w:t>
            </w:r>
            <w:r>
              <w:rPr>
                <w:rFonts w:hint="eastAsia"/>
                <w:color w:val="000000"/>
              </w:rPr>
              <w:t>)</w:t>
            </w:r>
          </w:p>
        </w:tc>
        <w:tc>
          <w:tcPr>
            <w:tcW w:w="4456" w:type="dxa"/>
            <w:tcBorders>
              <w:top w:val="single" w:sz="4" w:space="0" w:color="auto"/>
              <w:left w:val="single" w:sz="4" w:space="0" w:color="auto"/>
              <w:bottom w:val="single" w:sz="4" w:space="0" w:color="auto"/>
              <w:right w:val="single" w:sz="4" w:space="0" w:color="auto"/>
              <w:tl2br w:val="nil"/>
              <w:tr2bl w:val="nil"/>
            </w:tcBorders>
          </w:tcPr>
          <w:p w:rsidR="009A6D06" w:rsidRDefault="009A6D06" w:rsidP="00853500">
            <w:pPr>
              <w:ind w:left="210" w:hangingChars="100" w:hanging="210"/>
              <w:rPr>
                <w:color w:val="000000"/>
              </w:rPr>
            </w:pPr>
            <w:r>
              <w:rPr>
                <w:rFonts w:hint="eastAsia"/>
                <w:color w:val="000000"/>
              </w:rPr>
              <w:t>・通常の学級との交流及び共同学習に適している。</w:t>
            </w:r>
          </w:p>
          <w:p w:rsidR="009A6D06" w:rsidRPr="006D4D46" w:rsidRDefault="009A6D06" w:rsidP="00853500">
            <w:pPr>
              <w:ind w:left="210" w:hangingChars="100" w:hanging="210"/>
              <w:rPr>
                <w:color w:val="000000"/>
              </w:rPr>
            </w:pPr>
            <w:r>
              <w:rPr>
                <w:rFonts w:hint="eastAsia"/>
                <w:color w:val="000000"/>
              </w:rPr>
              <w:t>・障害の程度が比較的軽い生徒の能力・特性に応じた指導に適している。</w:t>
            </w:r>
          </w:p>
        </w:tc>
        <w:tc>
          <w:tcPr>
            <w:tcW w:w="6296" w:type="dxa"/>
            <w:tcBorders>
              <w:top w:val="single" w:sz="4" w:space="0" w:color="auto"/>
              <w:left w:val="single" w:sz="4" w:space="0" w:color="auto"/>
              <w:bottom w:val="single" w:sz="4" w:space="0" w:color="auto"/>
              <w:right w:val="single" w:sz="4" w:space="0" w:color="auto"/>
              <w:tl2br w:val="nil"/>
              <w:tr2bl w:val="nil"/>
            </w:tcBorders>
          </w:tcPr>
          <w:p w:rsidR="009A6D06" w:rsidRPr="006D4D46" w:rsidRDefault="009A6D06" w:rsidP="008F0C0A">
            <w:pPr>
              <w:ind w:left="1050" w:hangingChars="500" w:hanging="1050"/>
              <w:rPr>
                <w:color w:val="000000"/>
              </w:rPr>
            </w:pPr>
            <w:r w:rsidRPr="00B53265">
              <w:rPr>
                <w:rFonts w:hint="eastAsia"/>
                <w:color w:val="000000"/>
              </w:rPr>
              <w:t>・通常の学級における選定教科書に準じる。</w:t>
            </w:r>
          </w:p>
        </w:tc>
        <w:tc>
          <w:tcPr>
            <w:tcW w:w="7159" w:type="dxa"/>
            <w:tcBorders>
              <w:top w:val="single" w:sz="4" w:space="0" w:color="auto"/>
              <w:left w:val="single" w:sz="4" w:space="0" w:color="auto"/>
              <w:bottom w:val="single" w:sz="4" w:space="0" w:color="auto"/>
              <w:right w:val="single" w:sz="4" w:space="0" w:color="auto"/>
              <w:tl2br w:val="nil"/>
              <w:tr2bl w:val="nil"/>
            </w:tcBorders>
          </w:tcPr>
          <w:p w:rsidR="009A6D06" w:rsidRPr="006D4D46" w:rsidRDefault="009A6D06" w:rsidP="00853500">
            <w:pPr>
              <w:ind w:left="210" w:hangingChars="100" w:hanging="210"/>
              <w:rPr>
                <w:color w:val="000000"/>
              </w:rPr>
            </w:pPr>
            <w:r>
              <w:rPr>
                <w:rFonts w:hint="eastAsia"/>
                <w:color w:val="000000"/>
              </w:rPr>
              <w:t>・言語や文化について理解し，主体的にコミュニケーションを図ろうとする態度を育てるため，内容が系統的・発展的に</w:t>
            </w:r>
            <w:r w:rsidRPr="00D72D26">
              <w:rPr>
                <w:rFonts w:hint="eastAsia"/>
                <w:color w:val="000000"/>
              </w:rPr>
              <w:t>構成</w:t>
            </w:r>
            <w:r>
              <w:rPr>
                <w:rFonts w:hint="eastAsia"/>
                <w:color w:val="000000"/>
              </w:rPr>
              <w:t>されている</w:t>
            </w:r>
            <w:r w:rsidRPr="00D72D26">
              <w:rPr>
                <w:rFonts w:hint="eastAsia"/>
                <w:color w:val="000000"/>
              </w:rPr>
              <w:t>。</w:t>
            </w:r>
          </w:p>
        </w:tc>
      </w:tr>
      <w:tr w:rsidR="009A6D06" w:rsidRPr="006D4D46" w:rsidTr="00976B63">
        <w:trPr>
          <w:trHeight w:val="786"/>
        </w:trPr>
        <w:tc>
          <w:tcPr>
            <w:tcW w:w="846" w:type="dxa"/>
            <w:vMerge/>
            <w:tcBorders>
              <w:left w:val="single" w:sz="4" w:space="0" w:color="auto"/>
              <w:right w:val="single" w:sz="4" w:space="0" w:color="auto"/>
              <w:tl2br w:val="nil"/>
              <w:tr2bl w:val="nil"/>
            </w:tcBorders>
            <w:vAlign w:val="center"/>
          </w:tcPr>
          <w:p w:rsidR="009A6D06" w:rsidRDefault="009A6D06" w:rsidP="00493FDE">
            <w:pPr>
              <w:rPr>
                <w:color w:val="000000"/>
              </w:rPr>
            </w:pPr>
          </w:p>
        </w:tc>
        <w:tc>
          <w:tcPr>
            <w:tcW w:w="2381" w:type="dxa"/>
            <w:vMerge w:val="restart"/>
            <w:tcBorders>
              <w:top w:val="single" w:sz="4" w:space="0" w:color="auto"/>
              <w:left w:val="single" w:sz="4" w:space="0" w:color="auto"/>
              <w:right w:val="single" w:sz="4" w:space="0" w:color="auto"/>
              <w:tl2br w:val="nil"/>
              <w:tr2bl w:val="nil"/>
            </w:tcBorders>
            <w:vAlign w:val="center"/>
          </w:tcPr>
          <w:p w:rsidR="009A6D06" w:rsidRDefault="009A6D06" w:rsidP="00493FDE">
            <w:pPr>
              <w:jc w:val="center"/>
              <w:rPr>
                <w:color w:val="000000"/>
              </w:rPr>
            </w:pPr>
            <w:r>
              <w:rPr>
                <w:rFonts w:hint="eastAsia"/>
                <w:color w:val="000000"/>
              </w:rPr>
              <w:t>外国語</w:t>
            </w:r>
            <w:r>
              <w:rPr>
                <w:rFonts w:hint="eastAsia"/>
                <w:color w:val="000000"/>
              </w:rPr>
              <w:t>(</w:t>
            </w:r>
            <w:r>
              <w:rPr>
                <w:rFonts w:hint="eastAsia"/>
                <w:color w:val="000000"/>
              </w:rPr>
              <w:t>Ｂ型</w:t>
            </w:r>
            <w:r>
              <w:rPr>
                <w:rFonts w:hint="eastAsia"/>
                <w:color w:val="000000"/>
              </w:rPr>
              <w:t>)</w:t>
            </w:r>
          </w:p>
        </w:tc>
        <w:tc>
          <w:tcPr>
            <w:tcW w:w="4456" w:type="dxa"/>
            <w:vMerge w:val="restart"/>
            <w:tcBorders>
              <w:top w:val="single" w:sz="4" w:space="0" w:color="auto"/>
              <w:left w:val="single" w:sz="4" w:space="0" w:color="auto"/>
              <w:right w:val="single" w:sz="4" w:space="0" w:color="auto"/>
              <w:tl2br w:val="nil"/>
              <w:tr2bl w:val="nil"/>
            </w:tcBorders>
          </w:tcPr>
          <w:p w:rsidR="009A6D06" w:rsidRPr="00AF0EA3" w:rsidRDefault="009A6D06" w:rsidP="00493FDE">
            <w:pPr>
              <w:ind w:left="210" w:hangingChars="100" w:hanging="210"/>
              <w:rPr>
                <w:color w:val="000000"/>
              </w:rPr>
            </w:pPr>
            <w:r w:rsidRPr="00AF0EA3">
              <w:rPr>
                <w:rFonts w:hint="eastAsia"/>
                <w:color w:val="000000"/>
              </w:rPr>
              <w:t>・障害の程度が重度化・重複化している児童の能力・特性に応じた指導に適している。</w:t>
            </w:r>
          </w:p>
          <w:p w:rsidR="009A6D06" w:rsidRPr="006D4D46" w:rsidRDefault="009A6D06" w:rsidP="00493FDE">
            <w:pPr>
              <w:ind w:left="210" w:hangingChars="100" w:hanging="210"/>
              <w:rPr>
                <w:color w:val="000000"/>
              </w:rPr>
            </w:pPr>
            <w:r w:rsidRPr="00AF0EA3">
              <w:rPr>
                <w:rFonts w:hint="eastAsia"/>
                <w:color w:val="000000"/>
              </w:rPr>
              <w:t>・</w:t>
            </w:r>
            <w:r>
              <w:rPr>
                <w:rFonts w:hint="eastAsia"/>
                <w:color w:val="000000"/>
              </w:rPr>
              <w:t>児童の能力や特性に応じた指導に適しており，生活にかかわる外国語の音声や基本的な表現で構成されている。</w:t>
            </w:r>
          </w:p>
        </w:tc>
        <w:tc>
          <w:tcPr>
            <w:tcW w:w="6296" w:type="dxa"/>
            <w:tcBorders>
              <w:top w:val="single" w:sz="4" w:space="0" w:color="000000"/>
              <w:left w:val="single" w:sz="4" w:space="0" w:color="000000"/>
              <w:bottom w:val="single" w:sz="4" w:space="0" w:color="auto"/>
              <w:right w:val="single" w:sz="4" w:space="0" w:color="000000"/>
            </w:tcBorders>
          </w:tcPr>
          <w:p w:rsidR="009A6D06" w:rsidRDefault="009A6D06" w:rsidP="00493FDE">
            <w:pPr>
              <w:suppressAutoHyphens/>
              <w:kinsoku w:val="0"/>
              <w:autoSpaceDE w:val="0"/>
              <w:autoSpaceDN w:val="0"/>
              <w:spacing w:line="260" w:lineRule="exact"/>
              <w:jc w:val="left"/>
              <w:rPr>
                <w:rFonts w:ascii="ＭＳ 明朝" w:hAnsiTheme="minorHAnsi"/>
              </w:rPr>
            </w:pPr>
            <w:r>
              <w:rPr>
                <w:rFonts w:ascii="ＭＳ 明朝" w:hAnsiTheme="minorHAnsi" w:hint="eastAsia"/>
              </w:rPr>
              <w:t>５年　ＡＢＣえほん</w:t>
            </w:r>
          </w:p>
          <w:p w:rsidR="009A6D06" w:rsidRDefault="009A6D06" w:rsidP="00493FDE">
            <w:pPr>
              <w:suppressAutoHyphens/>
              <w:kinsoku w:val="0"/>
              <w:autoSpaceDE w:val="0"/>
              <w:autoSpaceDN w:val="0"/>
              <w:spacing w:line="260" w:lineRule="exact"/>
              <w:ind w:firstLineChars="900" w:firstLine="1890"/>
              <w:jc w:val="left"/>
              <w:rPr>
                <w:rFonts w:ascii="ＭＳ 明朝" w:hAnsiTheme="minorHAnsi"/>
              </w:rPr>
            </w:pPr>
            <w:r>
              <w:rPr>
                <w:rFonts w:ascii="ＭＳ 明朝" w:hAnsiTheme="minorHAnsi" w:hint="eastAsia"/>
              </w:rPr>
              <w:t>（一般図書　戸田デザイン研究室）</w:t>
            </w:r>
          </w:p>
          <w:p w:rsidR="009A6D06" w:rsidRDefault="009A6D06" w:rsidP="00493FDE">
            <w:pPr>
              <w:suppressAutoHyphens/>
              <w:kinsoku w:val="0"/>
              <w:autoSpaceDE w:val="0"/>
              <w:autoSpaceDN w:val="0"/>
              <w:spacing w:line="260" w:lineRule="exact"/>
              <w:jc w:val="left"/>
              <w:rPr>
                <w:rFonts w:ascii="ＭＳ 明朝" w:hAnsiTheme="minorHAnsi"/>
              </w:rPr>
            </w:pPr>
          </w:p>
          <w:p w:rsidR="009A6D06" w:rsidRDefault="00A158A2" w:rsidP="00493FDE">
            <w:pPr>
              <w:suppressAutoHyphens/>
              <w:kinsoku w:val="0"/>
              <w:autoSpaceDE w:val="0"/>
              <w:autoSpaceDN w:val="0"/>
              <w:spacing w:line="260" w:lineRule="exact"/>
              <w:jc w:val="left"/>
              <w:rPr>
                <w:rFonts w:ascii="ＭＳ 明朝" w:hAnsiTheme="minorHAnsi"/>
              </w:rPr>
            </w:pPr>
            <w:r>
              <w:rPr>
                <w:rFonts w:ascii="ＭＳ 明朝" w:hAnsiTheme="minorHAnsi" w:hint="eastAsia"/>
              </w:rPr>
              <w:t xml:space="preserve">　　　和英えほん</w:t>
            </w:r>
          </w:p>
          <w:p w:rsidR="003612C2" w:rsidRDefault="003612C2" w:rsidP="003612C2">
            <w:pPr>
              <w:suppressAutoHyphens/>
              <w:kinsoku w:val="0"/>
              <w:autoSpaceDE w:val="0"/>
              <w:autoSpaceDN w:val="0"/>
              <w:spacing w:line="260" w:lineRule="exact"/>
              <w:ind w:firstLineChars="900" w:firstLine="1890"/>
              <w:jc w:val="left"/>
              <w:rPr>
                <w:rFonts w:ascii="ＭＳ 明朝" w:hAnsiTheme="minorHAnsi"/>
              </w:rPr>
            </w:pPr>
            <w:r>
              <w:rPr>
                <w:rFonts w:ascii="ＭＳ 明朝" w:hAnsiTheme="minorHAnsi" w:hint="eastAsia"/>
              </w:rPr>
              <w:t>（一般図書　戸田デザイン研究室）</w:t>
            </w:r>
          </w:p>
          <w:p w:rsidR="003612C2" w:rsidRPr="00493FDE" w:rsidRDefault="003612C2" w:rsidP="00493FDE">
            <w:pPr>
              <w:suppressAutoHyphens/>
              <w:kinsoku w:val="0"/>
              <w:autoSpaceDE w:val="0"/>
              <w:autoSpaceDN w:val="0"/>
              <w:spacing w:line="260" w:lineRule="exact"/>
              <w:jc w:val="left"/>
              <w:rPr>
                <w:rFonts w:ascii="ＭＳ 明朝" w:hAnsiTheme="minorHAnsi"/>
              </w:rPr>
            </w:pPr>
          </w:p>
        </w:tc>
        <w:tc>
          <w:tcPr>
            <w:tcW w:w="7159" w:type="dxa"/>
            <w:tcBorders>
              <w:top w:val="single" w:sz="4" w:space="0" w:color="000000"/>
              <w:left w:val="single" w:sz="4" w:space="0" w:color="000000"/>
              <w:bottom w:val="single" w:sz="4" w:space="0" w:color="auto"/>
              <w:right w:val="single" w:sz="4" w:space="0" w:color="auto"/>
            </w:tcBorders>
          </w:tcPr>
          <w:p w:rsidR="009A6D06" w:rsidRDefault="009A6D06" w:rsidP="00493FDE">
            <w:pPr>
              <w:suppressAutoHyphens/>
              <w:kinsoku w:val="0"/>
              <w:autoSpaceDE w:val="0"/>
              <w:autoSpaceDN w:val="0"/>
              <w:spacing w:line="260" w:lineRule="exact"/>
              <w:ind w:left="189" w:hangingChars="90" w:hanging="189"/>
              <w:jc w:val="left"/>
            </w:pPr>
            <w:r>
              <w:rPr>
                <w:rFonts w:hint="eastAsia"/>
              </w:rPr>
              <w:t>・アルファベットを分かりやすく，楽しくデザインした絵本なので親しみやすく構成されている。発音が片仮名で表記されているので分かりやすく，楽しみながら英語に触れることができる。</w:t>
            </w:r>
          </w:p>
          <w:p w:rsidR="009A6D06" w:rsidRDefault="003612C2" w:rsidP="00493FDE">
            <w:pPr>
              <w:suppressAutoHyphens/>
              <w:kinsoku w:val="0"/>
              <w:autoSpaceDE w:val="0"/>
              <w:autoSpaceDN w:val="0"/>
              <w:spacing w:line="260" w:lineRule="exact"/>
              <w:ind w:left="189" w:hangingChars="90" w:hanging="189"/>
              <w:jc w:val="left"/>
              <w:rPr>
                <w:rFonts w:ascii="ＭＳ 明朝" w:hAnsiTheme="minorHAnsi"/>
              </w:rPr>
            </w:pPr>
            <w:r>
              <w:rPr>
                <w:rFonts w:ascii="ＭＳ 明朝" w:hAnsiTheme="minorHAnsi" w:hint="eastAsia"/>
              </w:rPr>
              <w:t>・</w:t>
            </w:r>
            <w:r w:rsidR="00FF7F61">
              <w:rPr>
                <w:rFonts w:ascii="ＭＳ 明朝" w:hAnsiTheme="minorHAnsi" w:hint="eastAsia"/>
              </w:rPr>
              <w:t>色遣いが鮮やかで，親しみやすい絵に日本語が表記されている。ページをめくると英語に変わり，発音が片仮名で表記されているので，楽しみながら英語に触れることができる。</w:t>
            </w:r>
          </w:p>
          <w:p w:rsidR="003612C2" w:rsidRDefault="003612C2" w:rsidP="00493FDE">
            <w:pPr>
              <w:suppressAutoHyphens/>
              <w:kinsoku w:val="0"/>
              <w:autoSpaceDE w:val="0"/>
              <w:autoSpaceDN w:val="0"/>
              <w:spacing w:line="260" w:lineRule="exact"/>
              <w:ind w:left="189" w:hangingChars="90" w:hanging="189"/>
              <w:jc w:val="left"/>
              <w:rPr>
                <w:rFonts w:ascii="ＭＳ 明朝" w:hAnsiTheme="minorHAnsi"/>
              </w:rPr>
            </w:pPr>
          </w:p>
          <w:p w:rsidR="003612C2" w:rsidRPr="00493FDE" w:rsidRDefault="003612C2" w:rsidP="00493FDE">
            <w:pPr>
              <w:suppressAutoHyphens/>
              <w:kinsoku w:val="0"/>
              <w:autoSpaceDE w:val="0"/>
              <w:autoSpaceDN w:val="0"/>
              <w:spacing w:line="260" w:lineRule="exact"/>
              <w:ind w:left="189" w:hangingChars="90" w:hanging="189"/>
              <w:jc w:val="left"/>
              <w:rPr>
                <w:rFonts w:ascii="ＭＳ 明朝" w:hAnsiTheme="minorHAnsi"/>
              </w:rPr>
            </w:pPr>
          </w:p>
        </w:tc>
      </w:tr>
      <w:tr w:rsidR="009A6D06" w:rsidRPr="006D4D46" w:rsidTr="00976B63">
        <w:trPr>
          <w:trHeight w:val="1640"/>
        </w:trPr>
        <w:tc>
          <w:tcPr>
            <w:tcW w:w="846" w:type="dxa"/>
            <w:vMerge/>
            <w:tcBorders>
              <w:left w:val="single" w:sz="4" w:space="0" w:color="auto"/>
              <w:bottom w:val="single" w:sz="4" w:space="0" w:color="auto"/>
              <w:right w:val="single" w:sz="4" w:space="0" w:color="auto"/>
              <w:tl2br w:val="nil"/>
              <w:tr2bl w:val="nil"/>
            </w:tcBorders>
            <w:vAlign w:val="center"/>
          </w:tcPr>
          <w:p w:rsidR="009A6D06" w:rsidRDefault="009A6D06" w:rsidP="00493FDE">
            <w:pPr>
              <w:rPr>
                <w:color w:val="000000"/>
              </w:rPr>
            </w:pPr>
          </w:p>
        </w:tc>
        <w:tc>
          <w:tcPr>
            <w:tcW w:w="2381" w:type="dxa"/>
            <w:vMerge/>
            <w:tcBorders>
              <w:left w:val="single" w:sz="4" w:space="0" w:color="auto"/>
              <w:bottom w:val="single" w:sz="4" w:space="0" w:color="auto"/>
              <w:right w:val="single" w:sz="4" w:space="0" w:color="auto"/>
              <w:tl2br w:val="nil"/>
              <w:tr2bl w:val="nil"/>
            </w:tcBorders>
            <w:vAlign w:val="center"/>
          </w:tcPr>
          <w:p w:rsidR="009A6D06" w:rsidRDefault="009A6D06" w:rsidP="00493FDE">
            <w:pPr>
              <w:jc w:val="center"/>
              <w:rPr>
                <w:color w:val="000000"/>
              </w:rPr>
            </w:pPr>
          </w:p>
        </w:tc>
        <w:tc>
          <w:tcPr>
            <w:tcW w:w="4456" w:type="dxa"/>
            <w:vMerge/>
            <w:tcBorders>
              <w:left w:val="single" w:sz="4" w:space="0" w:color="auto"/>
              <w:bottom w:val="single" w:sz="4" w:space="0" w:color="auto"/>
              <w:right w:val="single" w:sz="4" w:space="0" w:color="auto"/>
              <w:tl2br w:val="nil"/>
              <w:tr2bl w:val="nil"/>
            </w:tcBorders>
          </w:tcPr>
          <w:p w:rsidR="009A6D06" w:rsidRPr="00AF0EA3" w:rsidRDefault="009A6D06" w:rsidP="00493FDE">
            <w:pPr>
              <w:ind w:left="210" w:hangingChars="100" w:hanging="210"/>
              <w:rPr>
                <w:color w:val="000000"/>
              </w:rPr>
            </w:pPr>
          </w:p>
        </w:tc>
        <w:tc>
          <w:tcPr>
            <w:tcW w:w="6296" w:type="dxa"/>
            <w:tcBorders>
              <w:top w:val="single" w:sz="4" w:space="0" w:color="auto"/>
              <w:left w:val="single" w:sz="4" w:space="0" w:color="000000"/>
              <w:bottom w:val="nil"/>
              <w:right w:val="single" w:sz="4" w:space="0" w:color="000000"/>
            </w:tcBorders>
          </w:tcPr>
          <w:p w:rsidR="009A6D06" w:rsidRDefault="009A6D06" w:rsidP="00493FDE">
            <w:pPr>
              <w:suppressAutoHyphens/>
              <w:kinsoku w:val="0"/>
              <w:autoSpaceDE w:val="0"/>
              <w:autoSpaceDN w:val="0"/>
              <w:spacing w:line="260" w:lineRule="exact"/>
              <w:jc w:val="left"/>
              <w:rPr>
                <w:rFonts w:ascii="ＭＳ 明朝" w:hAnsiTheme="minorHAnsi"/>
              </w:rPr>
            </w:pPr>
            <w:r>
              <w:rPr>
                <w:rFonts w:ascii="ＭＳ 明朝" w:hAnsiTheme="minorHAnsi" w:hint="eastAsia"/>
              </w:rPr>
              <w:t>６年　ことばのえほんＡＢＣ</w:t>
            </w:r>
          </w:p>
          <w:p w:rsidR="009A6D06" w:rsidRDefault="009A6D06" w:rsidP="00493FDE">
            <w:pPr>
              <w:suppressAutoHyphens/>
              <w:kinsoku w:val="0"/>
              <w:autoSpaceDE w:val="0"/>
              <w:autoSpaceDN w:val="0"/>
              <w:spacing w:line="260" w:lineRule="exact"/>
              <w:jc w:val="left"/>
              <w:rPr>
                <w:rFonts w:ascii="ＭＳ 明朝" w:hAnsiTheme="minorHAnsi"/>
              </w:rPr>
            </w:pPr>
            <w:r>
              <w:rPr>
                <w:rFonts w:ascii="ＭＳ 明朝" w:hAnsiTheme="minorHAnsi" w:hint="eastAsia"/>
              </w:rPr>
              <w:t xml:space="preserve">　　　　　　　　　　（一般図書　あかね書房）</w:t>
            </w:r>
          </w:p>
          <w:p w:rsidR="009A6D06" w:rsidRDefault="009A6D06" w:rsidP="00493FDE">
            <w:pPr>
              <w:suppressAutoHyphens/>
              <w:kinsoku w:val="0"/>
              <w:autoSpaceDE w:val="0"/>
              <w:autoSpaceDN w:val="0"/>
              <w:spacing w:line="260" w:lineRule="exact"/>
              <w:jc w:val="left"/>
              <w:rPr>
                <w:rFonts w:ascii="ＭＳ 明朝" w:hAnsiTheme="minorHAnsi"/>
              </w:rPr>
            </w:pPr>
          </w:p>
          <w:p w:rsidR="009A6D06" w:rsidRDefault="009A6D06" w:rsidP="00493FDE">
            <w:pPr>
              <w:suppressAutoHyphens/>
              <w:kinsoku w:val="0"/>
              <w:autoSpaceDE w:val="0"/>
              <w:autoSpaceDN w:val="0"/>
              <w:spacing w:line="260" w:lineRule="exact"/>
              <w:jc w:val="left"/>
              <w:rPr>
                <w:rFonts w:ascii="ＭＳ 明朝" w:hAnsiTheme="minorHAnsi"/>
              </w:rPr>
            </w:pPr>
            <w:r>
              <w:rPr>
                <w:rFonts w:hint="eastAsia"/>
              </w:rPr>
              <w:t xml:space="preserve">　　　えいごえほん　ぞうさんがっこうにいく</w:t>
            </w:r>
          </w:p>
          <w:p w:rsidR="009A6D06" w:rsidRDefault="009A6D06" w:rsidP="00493FDE">
            <w:pPr>
              <w:suppressAutoHyphens/>
              <w:kinsoku w:val="0"/>
              <w:autoSpaceDE w:val="0"/>
              <w:autoSpaceDN w:val="0"/>
              <w:spacing w:line="260" w:lineRule="exact"/>
              <w:jc w:val="left"/>
              <w:rPr>
                <w:rFonts w:ascii="ＭＳ 明朝" w:hAnsiTheme="minorHAnsi"/>
              </w:rPr>
            </w:pPr>
            <w:r>
              <w:rPr>
                <w:rFonts w:hint="eastAsia"/>
              </w:rPr>
              <w:t xml:space="preserve">　　　　　　　　　</w:t>
            </w:r>
            <w:r>
              <w:rPr>
                <w:spacing w:val="2"/>
              </w:rPr>
              <w:t xml:space="preserve">  </w:t>
            </w:r>
            <w:r>
              <w:rPr>
                <w:rFonts w:hint="eastAsia"/>
              </w:rPr>
              <w:t>（一般図書　あかね書房）</w:t>
            </w:r>
          </w:p>
          <w:p w:rsidR="009A6D06" w:rsidRDefault="009A6D06" w:rsidP="00493FDE">
            <w:pPr>
              <w:suppressAutoHyphens/>
              <w:kinsoku w:val="0"/>
              <w:autoSpaceDE w:val="0"/>
              <w:autoSpaceDN w:val="0"/>
              <w:spacing w:line="260" w:lineRule="exact"/>
              <w:jc w:val="left"/>
              <w:rPr>
                <w:rFonts w:ascii="ＭＳ 明朝" w:hAnsiTheme="minorHAnsi"/>
              </w:rPr>
            </w:pPr>
            <w:r>
              <w:rPr>
                <w:rFonts w:hint="eastAsia"/>
              </w:rPr>
              <w:t xml:space="preserve">　　</w:t>
            </w:r>
          </w:p>
        </w:tc>
        <w:tc>
          <w:tcPr>
            <w:tcW w:w="7159" w:type="dxa"/>
            <w:tcBorders>
              <w:top w:val="single" w:sz="4" w:space="0" w:color="auto"/>
              <w:left w:val="single" w:sz="4" w:space="0" w:color="000000"/>
              <w:bottom w:val="nil"/>
              <w:right w:val="single" w:sz="4" w:space="0" w:color="auto"/>
            </w:tcBorders>
          </w:tcPr>
          <w:p w:rsidR="009A6D06" w:rsidRDefault="009A6D06" w:rsidP="00493FDE">
            <w:pPr>
              <w:suppressAutoHyphens/>
              <w:kinsoku w:val="0"/>
              <w:autoSpaceDE w:val="0"/>
              <w:autoSpaceDN w:val="0"/>
              <w:spacing w:line="260" w:lineRule="exact"/>
              <w:ind w:left="189" w:hangingChars="90" w:hanging="189"/>
              <w:jc w:val="left"/>
              <w:rPr>
                <w:rFonts w:ascii="ＭＳ 明朝" w:hAnsiTheme="minorHAnsi"/>
              </w:rPr>
            </w:pPr>
            <w:r>
              <w:rPr>
                <w:rFonts w:hint="eastAsia"/>
              </w:rPr>
              <w:t>・身近な場面や場所で使われている英単語を，イラストを用いて分かりやすくなるように配慮されている。発音が片仮名で表され，日本語の意味が併記されているので，発達段階に応じて活用できる。</w:t>
            </w:r>
          </w:p>
          <w:p w:rsidR="009A6D06" w:rsidRDefault="009A6D06" w:rsidP="00493FDE">
            <w:pPr>
              <w:suppressAutoHyphens/>
              <w:kinsoku w:val="0"/>
              <w:autoSpaceDE w:val="0"/>
              <w:autoSpaceDN w:val="0"/>
              <w:spacing w:line="260" w:lineRule="exact"/>
              <w:ind w:left="189" w:hangingChars="90" w:hanging="189"/>
              <w:jc w:val="left"/>
            </w:pPr>
            <w:r>
              <w:rPr>
                <w:rFonts w:hint="eastAsia"/>
              </w:rPr>
              <w:t>・学校生活</w:t>
            </w:r>
            <w:r w:rsidR="00BB6018">
              <w:rPr>
                <w:rFonts w:hint="eastAsia"/>
              </w:rPr>
              <w:t>や日常生活で使われる英会話が多く取り入れられている。一日の生活</w:t>
            </w:r>
            <w:r>
              <w:rPr>
                <w:rFonts w:hint="eastAsia"/>
              </w:rPr>
              <w:t>場面が時</w:t>
            </w:r>
            <w:r w:rsidR="00BB6018">
              <w:rPr>
                <w:rFonts w:hint="eastAsia"/>
              </w:rPr>
              <w:t>系列で表示されており，会話場面がイメージしやすい。発音が片仮名</w:t>
            </w:r>
            <w:r>
              <w:rPr>
                <w:rFonts w:hint="eastAsia"/>
              </w:rPr>
              <w:t>で表記され，発達段階に応じて活用できる。</w:t>
            </w:r>
          </w:p>
        </w:tc>
      </w:tr>
      <w:tr w:rsidR="00493FDE" w:rsidRPr="006D4D46" w:rsidTr="003D7239">
        <w:trPr>
          <w:trHeight w:val="472"/>
        </w:trPr>
        <w:tc>
          <w:tcPr>
            <w:tcW w:w="846" w:type="dxa"/>
            <w:vMerge w:val="restart"/>
            <w:tcBorders>
              <w:top w:val="single" w:sz="4" w:space="0" w:color="auto"/>
              <w:left w:val="single" w:sz="4" w:space="0" w:color="auto"/>
              <w:right w:val="single" w:sz="4" w:space="0" w:color="auto"/>
              <w:tl2br w:val="nil"/>
              <w:tr2bl w:val="nil"/>
            </w:tcBorders>
            <w:vAlign w:val="center"/>
          </w:tcPr>
          <w:p w:rsidR="00493FDE" w:rsidRDefault="00493FDE" w:rsidP="00493FDE">
            <w:pPr>
              <w:rPr>
                <w:color w:val="000000"/>
              </w:rPr>
            </w:pPr>
            <w:r>
              <w:rPr>
                <w:rFonts w:hint="eastAsia"/>
                <w:color w:val="000000"/>
              </w:rPr>
              <w:t>特別の教科</w:t>
            </w:r>
          </w:p>
          <w:p w:rsidR="00493FDE" w:rsidRPr="006D4D46" w:rsidRDefault="00493FDE" w:rsidP="00493FDE">
            <w:pPr>
              <w:rPr>
                <w:color w:val="000000"/>
              </w:rPr>
            </w:pPr>
            <w:r>
              <w:rPr>
                <w:rFonts w:hint="eastAsia"/>
                <w:color w:val="000000"/>
              </w:rPr>
              <w:t>道徳</w:t>
            </w:r>
          </w:p>
        </w:tc>
        <w:tc>
          <w:tcPr>
            <w:tcW w:w="2381" w:type="dxa"/>
            <w:tcBorders>
              <w:top w:val="single" w:sz="4" w:space="0" w:color="auto"/>
              <w:left w:val="single" w:sz="4" w:space="0" w:color="auto"/>
              <w:bottom w:val="single" w:sz="4" w:space="0" w:color="auto"/>
              <w:right w:val="single" w:sz="4" w:space="0" w:color="auto"/>
              <w:tl2br w:val="nil"/>
              <w:tr2bl w:val="nil"/>
            </w:tcBorders>
            <w:vAlign w:val="center"/>
          </w:tcPr>
          <w:p w:rsidR="00493FDE" w:rsidRPr="006D4D46" w:rsidRDefault="00493FDE" w:rsidP="00493FDE">
            <w:pPr>
              <w:jc w:val="center"/>
              <w:rPr>
                <w:color w:val="000000"/>
              </w:rPr>
            </w:pPr>
            <w:r>
              <w:rPr>
                <w:rFonts w:hint="eastAsia"/>
                <w:color w:val="000000"/>
              </w:rPr>
              <w:t>道徳</w:t>
            </w:r>
            <w:r>
              <w:rPr>
                <w:rFonts w:hint="eastAsia"/>
                <w:color w:val="000000"/>
              </w:rPr>
              <w:t>(</w:t>
            </w:r>
            <w:r>
              <w:rPr>
                <w:rFonts w:hint="eastAsia"/>
                <w:color w:val="000000"/>
              </w:rPr>
              <w:t>Ａ型</w:t>
            </w:r>
            <w:r>
              <w:rPr>
                <w:rFonts w:hint="eastAsia"/>
                <w:color w:val="000000"/>
              </w:rPr>
              <w:t>)</w:t>
            </w:r>
          </w:p>
        </w:tc>
        <w:tc>
          <w:tcPr>
            <w:tcW w:w="4456" w:type="dxa"/>
            <w:tcBorders>
              <w:top w:val="single" w:sz="4" w:space="0" w:color="auto"/>
              <w:left w:val="single" w:sz="4" w:space="0" w:color="auto"/>
              <w:bottom w:val="single" w:sz="4" w:space="0" w:color="auto"/>
              <w:right w:val="single" w:sz="4" w:space="0" w:color="auto"/>
              <w:tl2br w:val="nil"/>
              <w:tr2bl w:val="nil"/>
            </w:tcBorders>
          </w:tcPr>
          <w:p w:rsidR="00493FDE" w:rsidRDefault="00493FDE" w:rsidP="00493FDE">
            <w:pPr>
              <w:ind w:left="210" w:hangingChars="100" w:hanging="210"/>
              <w:rPr>
                <w:color w:val="000000"/>
              </w:rPr>
            </w:pPr>
            <w:r w:rsidRPr="00AF0EA3">
              <w:rPr>
                <w:rFonts w:hint="eastAsia"/>
                <w:color w:val="000000"/>
              </w:rPr>
              <w:t>・障害の程度が比較的軽い児童の能力や特性に応じた指導に適している。</w:t>
            </w:r>
          </w:p>
          <w:p w:rsidR="00493FDE" w:rsidRPr="006D4D46" w:rsidRDefault="00493FDE" w:rsidP="00493FDE">
            <w:pPr>
              <w:ind w:left="210" w:hangingChars="100" w:hanging="210"/>
              <w:rPr>
                <w:color w:val="000000"/>
              </w:rPr>
            </w:pPr>
            <w:r>
              <w:rPr>
                <w:rFonts w:hint="eastAsia"/>
                <w:color w:val="000000"/>
              </w:rPr>
              <w:t>・自立した人間として</w:t>
            </w:r>
            <w:r w:rsidR="00976B63">
              <w:rPr>
                <w:rFonts w:hint="eastAsia"/>
                <w:color w:val="000000"/>
              </w:rPr>
              <w:t>他者</w:t>
            </w:r>
            <w:r>
              <w:rPr>
                <w:rFonts w:hint="eastAsia"/>
                <w:color w:val="000000"/>
              </w:rPr>
              <w:t>と共によりよく生きるための基盤となる道徳性を養うことができる構成になっている。</w:t>
            </w:r>
          </w:p>
        </w:tc>
        <w:tc>
          <w:tcPr>
            <w:tcW w:w="6296" w:type="dxa"/>
            <w:tcBorders>
              <w:top w:val="single" w:sz="4" w:space="0" w:color="auto"/>
              <w:left w:val="single" w:sz="4" w:space="0" w:color="auto"/>
              <w:bottom w:val="single" w:sz="4" w:space="0" w:color="auto"/>
              <w:right w:val="single" w:sz="4" w:space="0" w:color="auto"/>
              <w:tl2br w:val="nil"/>
              <w:tr2bl w:val="nil"/>
            </w:tcBorders>
          </w:tcPr>
          <w:p w:rsidR="00493FDE" w:rsidRPr="006D4D46" w:rsidRDefault="00493FDE" w:rsidP="00493FDE">
            <w:pPr>
              <w:ind w:left="1050" w:hangingChars="500" w:hanging="1050"/>
              <w:rPr>
                <w:color w:val="000000"/>
              </w:rPr>
            </w:pPr>
            <w:r w:rsidRPr="00B53265">
              <w:rPr>
                <w:rFonts w:hint="eastAsia"/>
                <w:color w:val="000000"/>
              </w:rPr>
              <w:t>・通常の学級における選定教科書に準じる。</w:t>
            </w:r>
          </w:p>
        </w:tc>
        <w:tc>
          <w:tcPr>
            <w:tcW w:w="7159" w:type="dxa"/>
            <w:tcBorders>
              <w:top w:val="single" w:sz="4" w:space="0" w:color="auto"/>
              <w:left w:val="single" w:sz="4" w:space="0" w:color="auto"/>
              <w:bottom w:val="single" w:sz="4" w:space="0" w:color="auto"/>
              <w:right w:val="single" w:sz="4" w:space="0" w:color="auto"/>
              <w:tl2br w:val="nil"/>
              <w:tr2bl w:val="nil"/>
            </w:tcBorders>
          </w:tcPr>
          <w:p w:rsidR="00493FDE" w:rsidRPr="006D4D46" w:rsidRDefault="00493FDE" w:rsidP="00493FDE">
            <w:pPr>
              <w:ind w:left="210" w:hangingChars="100" w:hanging="210"/>
              <w:rPr>
                <w:color w:val="000000"/>
              </w:rPr>
            </w:pPr>
            <w:r>
              <w:rPr>
                <w:rFonts w:hint="eastAsia"/>
                <w:color w:val="000000"/>
              </w:rPr>
              <w:t>・</w:t>
            </w:r>
            <w:r w:rsidRPr="00D72D26">
              <w:rPr>
                <w:rFonts w:hint="eastAsia"/>
                <w:color w:val="000000"/>
              </w:rPr>
              <w:t>自立した人間として他</w:t>
            </w:r>
            <w:r>
              <w:rPr>
                <w:rFonts w:hint="eastAsia"/>
                <w:color w:val="000000"/>
              </w:rPr>
              <w:t>者</w:t>
            </w:r>
            <w:r w:rsidRPr="00D72D26">
              <w:rPr>
                <w:rFonts w:hint="eastAsia"/>
                <w:color w:val="000000"/>
              </w:rPr>
              <w:t>と共によりよく生きるための基盤となる道徳性を養う</w:t>
            </w:r>
            <w:r>
              <w:rPr>
                <w:rFonts w:hint="eastAsia"/>
                <w:color w:val="000000"/>
              </w:rPr>
              <w:t>ために，内容が系統的・発展的に</w:t>
            </w:r>
            <w:r w:rsidRPr="00D72D26">
              <w:rPr>
                <w:rFonts w:hint="eastAsia"/>
                <w:color w:val="000000"/>
              </w:rPr>
              <w:t>構成</w:t>
            </w:r>
            <w:r>
              <w:rPr>
                <w:rFonts w:hint="eastAsia"/>
                <w:color w:val="000000"/>
              </w:rPr>
              <w:t>されている</w:t>
            </w:r>
            <w:r w:rsidRPr="00D72D26">
              <w:rPr>
                <w:rFonts w:hint="eastAsia"/>
                <w:color w:val="000000"/>
              </w:rPr>
              <w:t>。</w:t>
            </w:r>
          </w:p>
        </w:tc>
      </w:tr>
      <w:tr w:rsidR="00493FDE" w:rsidRPr="006D4D46" w:rsidTr="003D7239">
        <w:trPr>
          <w:trHeight w:val="1335"/>
        </w:trPr>
        <w:tc>
          <w:tcPr>
            <w:tcW w:w="846" w:type="dxa"/>
            <w:vMerge/>
            <w:tcBorders>
              <w:left w:val="single" w:sz="4" w:space="0" w:color="auto"/>
              <w:bottom w:val="single" w:sz="4" w:space="0" w:color="auto"/>
              <w:right w:val="single" w:sz="4" w:space="0" w:color="auto"/>
              <w:tl2br w:val="nil"/>
              <w:tr2bl w:val="nil"/>
            </w:tcBorders>
            <w:vAlign w:val="center"/>
          </w:tcPr>
          <w:p w:rsidR="00493FDE" w:rsidRDefault="00493FDE" w:rsidP="00493FDE">
            <w:pPr>
              <w:rPr>
                <w:color w:val="000000"/>
              </w:rPr>
            </w:pPr>
          </w:p>
        </w:tc>
        <w:tc>
          <w:tcPr>
            <w:tcW w:w="2381" w:type="dxa"/>
            <w:tcBorders>
              <w:top w:val="single" w:sz="4" w:space="0" w:color="auto"/>
              <w:left w:val="single" w:sz="4" w:space="0" w:color="auto"/>
              <w:bottom w:val="single" w:sz="4" w:space="0" w:color="auto"/>
              <w:right w:val="single" w:sz="4" w:space="0" w:color="auto"/>
              <w:tl2br w:val="nil"/>
              <w:tr2bl w:val="nil"/>
            </w:tcBorders>
            <w:vAlign w:val="center"/>
          </w:tcPr>
          <w:p w:rsidR="00493FDE" w:rsidRDefault="00493FDE" w:rsidP="00493FDE">
            <w:pPr>
              <w:jc w:val="center"/>
              <w:rPr>
                <w:color w:val="000000"/>
              </w:rPr>
            </w:pPr>
            <w:r>
              <w:rPr>
                <w:rFonts w:hint="eastAsia"/>
                <w:color w:val="000000"/>
              </w:rPr>
              <w:t>道徳</w:t>
            </w:r>
            <w:r>
              <w:rPr>
                <w:rFonts w:hint="eastAsia"/>
                <w:color w:val="000000"/>
              </w:rPr>
              <w:t>(</w:t>
            </w:r>
            <w:r>
              <w:rPr>
                <w:rFonts w:hint="eastAsia"/>
                <w:color w:val="000000"/>
              </w:rPr>
              <w:t>Ｂ型</w:t>
            </w:r>
            <w:r>
              <w:rPr>
                <w:rFonts w:hint="eastAsia"/>
                <w:color w:val="000000"/>
              </w:rPr>
              <w:t>)</w:t>
            </w:r>
          </w:p>
        </w:tc>
        <w:tc>
          <w:tcPr>
            <w:tcW w:w="4456" w:type="dxa"/>
            <w:tcBorders>
              <w:top w:val="single" w:sz="4" w:space="0" w:color="auto"/>
              <w:left w:val="single" w:sz="4" w:space="0" w:color="auto"/>
              <w:bottom w:val="single" w:sz="4" w:space="0" w:color="auto"/>
              <w:right w:val="single" w:sz="4" w:space="0" w:color="auto"/>
              <w:tl2br w:val="nil"/>
              <w:tr2bl w:val="nil"/>
            </w:tcBorders>
          </w:tcPr>
          <w:p w:rsidR="00493FDE" w:rsidRPr="00AF0EA3" w:rsidRDefault="00493FDE" w:rsidP="00493FDE">
            <w:pPr>
              <w:ind w:left="210" w:hangingChars="100" w:hanging="210"/>
              <w:rPr>
                <w:color w:val="000000"/>
              </w:rPr>
            </w:pPr>
            <w:r w:rsidRPr="00AF0EA3">
              <w:rPr>
                <w:rFonts w:hint="eastAsia"/>
                <w:color w:val="000000"/>
              </w:rPr>
              <w:t>・障害の程度が重度化・重複化している児童の能力・特性に応じた指導に適している。</w:t>
            </w:r>
          </w:p>
          <w:p w:rsidR="00493FDE" w:rsidRPr="006D4D46" w:rsidRDefault="00493FDE" w:rsidP="00493FDE">
            <w:pPr>
              <w:ind w:left="210" w:hangingChars="100" w:hanging="210"/>
              <w:rPr>
                <w:color w:val="000000"/>
              </w:rPr>
            </w:pPr>
            <w:r w:rsidRPr="00AF0EA3">
              <w:rPr>
                <w:rFonts w:hint="eastAsia"/>
                <w:color w:val="000000"/>
              </w:rPr>
              <w:t>・児童が興味・関心をもって学習できる構成になっている。</w:t>
            </w:r>
          </w:p>
        </w:tc>
        <w:tc>
          <w:tcPr>
            <w:tcW w:w="6296" w:type="dxa"/>
            <w:tcBorders>
              <w:top w:val="single" w:sz="4" w:space="0" w:color="auto"/>
              <w:left w:val="single" w:sz="4" w:space="0" w:color="auto"/>
              <w:bottom w:val="single" w:sz="4" w:space="0" w:color="auto"/>
              <w:right w:val="single" w:sz="4" w:space="0" w:color="auto"/>
              <w:tl2br w:val="nil"/>
              <w:tr2bl w:val="nil"/>
            </w:tcBorders>
          </w:tcPr>
          <w:p w:rsidR="00493FDE" w:rsidRPr="006D4D46" w:rsidRDefault="00493FDE" w:rsidP="00493FDE">
            <w:pPr>
              <w:ind w:leftChars="-27" w:left="140" w:hangingChars="94" w:hanging="197"/>
              <w:rPr>
                <w:color w:val="000000"/>
              </w:rPr>
            </w:pPr>
            <w:r w:rsidRPr="00B53265">
              <w:rPr>
                <w:rFonts w:hint="eastAsia"/>
                <w:color w:val="000000"/>
              </w:rPr>
              <w:t>・</w:t>
            </w:r>
            <w:r>
              <w:rPr>
                <w:rFonts w:hint="eastAsia"/>
                <w:color w:val="000000"/>
              </w:rPr>
              <w:t>１</w:t>
            </w:r>
            <w:r w:rsidRPr="00B53265">
              <w:rPr>
                <w:rFonts w:hint="eastAsia"/>
                <w:color w:val="000000"/>
              </w:rPr>
              <w:t>年生は当該学年を採択し，</w:t>
            </w:r>
            <w:r>
              <w:rPr>
                <w:rFonts w:hint="eastAsia"/>
                <w:color w:val="000000"/>
              </w:rPr>
              <w:t>２</w:t>
            </w:r>
            <w:r w:rsidRPr="00B53265">
              <w:rPr>
                <w:rFonts w:hint="eastAsia"/>
                <w:color w:val="000000"/>
              </w:rPr>
              <w:t>年まで使用する。３年より選定教科書下学年用とする。</w:t>
            </w:r>
          </w:p>
        </w:tc>
        <w:tc>
          <w:tcPr>
            <w:tcW w:w="7159" w:type="dxa"/>
            <w:tcBorders>
              <w:top w:val="single" w:sz="4" w:space="0" w:color="auto"/>
              <w:left w:val="single" w:sz="4" w:space="0" w:color="auto"/>
              <w:bottom w:val="single" w:sz="4" w:space="0" w:color="auto"/>
              <w:right w:val="single" w:sz="4" w:space="0" w:color="auto"/>
              <w:tl2br w:val="nil"/>
              <w:tr2bl w:val="nil"/>
            </w:tcBorders>
          </w:tcPr>
          <w:p w:rsidR="00493FDE" w:rsidRPr="00D72D26" w:rsidRDefault="00493FDE" w:rsidP="00493FDE">
            <w:pPr>
              <w:ind w:left="210" w:hangingChars="100" w:hanging="210"/>
              <w:rPr>
                <w:color w:val="000000"/>
              </w:rPr>
            </w:pPr>
            <w:r>
              <w:rPr>
                <w:rFonts w:hint="eastAsia"/>
                <w:color w:val="000000"/>
              </w:rPr>
              <w:t>・身近な素材が多く取り入れられており，実生活と関連づけて道徳性が高まる</w:t>
            </w:r>
            <w:r w:rsidRPr="00D72D26">
              <w:rPr>
                <w:rFonts w:hint="eastAsia"/>
                <w:color w:val="000000"/>
              </w:rPr>
              <w:t>工夫がされている。</w:t>
            </w:r>
          </w:p>
          <w:p w:rsidR="00493FDE" w:rsidRPr="006D4D46" w:rsidRDefault="00493FDE" w:rsidP="00493FDE">
            <w:pPr>
              <w:ind w:left="210" w:hangingChars="100" w:hanging="210"/>
              <w:rPr>
                <w:color w:val="000000"/>
              </w:rPr>
            </w:pPr>
            <w:r w:rsidRPr="00D72D26">
              <w:rPr>
                <w:rFonts w:hint="eastAsia"/>
                <w:color w:val="000000"/>
              </w:rPr>
              <w:t>・日常</w:t>
            </w:r>
            <w:r>
              <w:rPr>
                <w:rFonts w:hint="eastAsia"/>
                <w:color w:val="000000"/>
              </w:rPr>
              <w:t>でおこる出来事が</w:t>
            </w:r>
            <w:r w:rsidRPr="00D72D26">
              <w:rPr>
                <w:rFonts w:hint="eastAsia"/>
                <w:color w:val="000000"/>
              </w:rPr>
              <w:t>易しい文章で</w:t>
            </w:r>
            <w:r>
              <w:rPr>
                <w:rFonts w:hint="eastAsia"/>
                <w:color w:val="000000"/>
              </w:rPr>
              <w:t>書かれている</w:t>
            </w:r>
            <w:r w:rsidRPr="00D72D26">
              <w:rPr>
                <w:rFonts w:hint="eastAsia"/>
                <w:color w:val="000000"/>
              </w:rPr>
              <w:t>。</w:t>
            </w:r>
          </w:p>
        </w:tc>
      </w:tr>
    </w:tbl>
    <w:p w:rsidR="00184D04" w:rsidRPr="00EB6BA1" w:rsidRDefault="00184D04">
      <w:pPr>
        <w:rPr>
          <w:color w:val="000000"/>
        </w:rPr>
      </w:pPr>
    </w:p>
    <w:sectPr w:rsidR="00184D04" w:rsidRPr="00EB6BA1">
      <w:headerReference w:type="default" r:id="rId8"/>
      <w:pgSz w:w="23814" w:h="16840" w:orient="landscape"/>
      <w:pgMar w:top="1418" w:right="1474" w:bottom="1418" w:left="1418" w:header="851" w:footer="992" w:gutter="0"/>
      <w:cols w:space="720"/>
      <w:docGrid w:type="lines" w:linePitch="3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964" w:rsidRDefault="008C5964">
      <w:r>
        <w:separator/>
      </w:r>
    </w:p>
  </w:endnote>
  <w:endnote w:type="continuationSeparator" w:id="0">
    <w:p w:rsidR="008C5964" w:rsidRDefault="008C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964" w:rsidRDefault="008C5964">
      <w:r>
        <w:separator/>
      </w:r>
    </w:p>
  </w:footnote>
  <w:footnote w:type="continuationSeparator" w:id="0">
    <w:p w:rsidR="008C5964" w:rsidRDefault="008C59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426" w:rsidRDefault="00D45426"/>
  <w:p w:rsidR="00D45426" w:rsidRDefault="00D45426">
    <w:pPr>
      <w:tabs>
        <w:tab w:val="left" w:pos="678"/>
      </w:tabs>
    </w:pPr>
    <w:r>
      <w:rPr>
        <w:rFonts w:hint="eastAsia"/>
      </w:rPr>
      <w:t xml:space="preserve">　</w:t>
    </w:r>
    <w:r>
      <w:rPr>
        <w:rFonts w:hint="eastAsia"/>
        <w:sz w:val="24"/>
        <w:bdr w:val="single" w:sz="4" w:space="0" w:color="auto"/>
      </w:rPr>
      <w:t>部外秘</w:t>
    </w:r>
    <w:r>
      <w:rPr>
        <w:rFonts w:hint="eastAsia"/>
        <w:sz w:val="24"/>
      </w:rPr>
      <w:t xml:space="preserve">　</w:t>
    </w:r>
    <w:r>
      <w:rPr>
        <w:rFonts w:hint="eastAsia"/>
        <w:sz w:val="24"/>
        <w:bdr w:val="single" w:sz="4" w:space="0" w:color="auto"/>
      </w:rPr>
      <w:t>特別支援教育</w:t>
    </w:r>
    <w:r>
      <w:rPr>
        <w:rFonts w:hint="eastAsia"/>
        <w:sz w:val="24"/>
      </w:rPr>
      <w:t xml:space="preserve">　（小学校）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2C04EFBC"/>
    <w:lvl w:ilvl="0" w:tplc="61347B90">
      <w:start w:val="1"/>
      <w:numFmt w:val="decimal"/>
      <w:lvlText w:val="%1年"/>
      <w:lvlJc w:val="left"/>
      <w:pPr>
        <w:ind w:left="390" w:hanging="390"/>
      </w:pPr>
      <w:rPr>
        <w:rFonts w:hint="eastAsia"/>
      </w:rPr>
    </w:lvl>
    <w:lvl w:ilvl="1" w:tplc="B82E49A2">
      <w:start w:val="1"/>
      <w:numFmt w:val="aiueoFullWidth"/>
      <w:lvlText w:val="(%2)"/>
      <w:lvlJc w:val="left"/>
      <w:pPr>
        <w:ind w:left="840" w:hanging="420"/>
      </w:pPr>
    </w:lvl>
    <w:lvl w:ilvl="2" w:tplc="59489B40">
      <w:start w:val="1"/>
      <w:numFmt w:val="decimalEnclosedCircle"/>
      <w:lvlText w:val="%3"/>
      <w:lvlJc w:val="left"/>
      <w:pPr>
        <w:ind w:left="1260" w:hanging="420"/>
      </w:pPr>
    </w:lvl>
    <w:lvl w:ilvl="3" w:tplc="54F00958">
      <w:start w:val="1"/>
      <w:numFmt w:val="decimal"/>
      <w:lvlText w:val="%4."/>
      <w:lvlJc w:val="left"/>
      <w:pPr>
        <w:ind w:left="1680" w:hanging="420"/>
      </w:pPr>
    </w:lvl>
    <w:lvl w:ilvl="4" w:tplc="EE083840">
      <w:start w:val="1"/>
      <w:numFmt w:val="aiueoFullWidth"/>
      <w:lvlText w:val="(%5)"/>
      <w:lvlJc w:val="left"/>
      <w:pPr>
        <w:ind w:left="2100" w:hanging="420"/>
      </w:pPr>
    </w:lvl>
    <w:lvl w:ilvl="5" w:tplc="49BE9404">
      <w:start w:val="1"/>
      <w:numFmt w:val="decimalEnclosedCircle"/>
      <w:lvlText w:val="%6"/>
      <w:lvlJc w:val="left"/>
      <w:pPr>
        <w:ind w:left="2520" w:hanging="420"/>
      </w:pPr>
    </w:lvl>
    <w:lvl w:ilvl="6" w:tplc="CE96D6A2">
      <w:start w:val="1"/>
      <w:numFmt w:val="decimal"/>
      <w:lvlText w:val="%7."/>
      <w:lvlJc w:val="left"/>
      <w:pPr>
        <w:ind w:left="2940" w:hanging="420"/>
      </w:pPr>
    </w:lvl>
    <w:lvl w:ilvl="7" w:tplc="833274BE">
      <w:start w:val="1"/>
      <w:numFmt w:val="aiueoFullWidth"/>
      <w:lvlText w:val="(%8)"/>
      <w:lvlJc w:val="left"/>
      <w:pPr>
        <w:ind w:left="3360" w:hanging="420"/>
      </w:pPr>
    </w:lvl>
    <w:lvl w:ilvl="8" w:tplc="1846A4EC">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52"/>
  <w:displayHorizontalDrawingGridEvery w:val="0"/>
  <w:displayVerticalDrawingGridEvery w:val="2"/>
  <w:characterSpacingControl w:val="compressPunctuation"/>
  <w:noLineBreaksAfter w:lang="ja-JP" w:val="$([\{£¥‘“〈《「『【〔＄（［｛｢￡￥"/>
  <w:noLineBreaksBefore w:lang="ja-JP" w:val="!%),.:;?]}¢°’”‰′″℃、。々〉》」』】〕゛゜ゝゞ・ヽヾ！％），．：；？］｝｡｣､･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EBA"/>
    <w:rsid w:val="00006403"/>
    <w:rsid w:val="0002229B"/>
    <w:rsid w:val="00024866"/>
    <w:rsid w:val="000364B9"/>
    <w:rsid w:val="000761AE"/>
    <w:rsid w:val="00083DF7"/>
    <w:rsid w:val="000A5B9D"/>
    <w:rsid w:val="000C3F31"/>
    <w:rsid w:val="001005B1"/>
    <w:rsid w:val="00127ACF"/>
    <w:rsid w:val="00146CD8"/>
    <w:rsid w:val="00180C25"/>
    <w:rsid w:val="00182458"/>
    <w:rsid w:val="00184D04"/>
    <w:rsid w:val="001A050A"/>
    <w:rsid w:val="001A4703"/>
    <w:rsid w:val="001A7B77"/>
    <w:rsid w:val="001B3E0A"/>
    <w:rsid w:val="001B6D42"/>
    <w:rsid w:val="001C58DB"/>
    <w:rsid w:val="00207CE9"/>
    <w:rsid w:val="00212574"/>
    <w:rsid w:val="00221C09"/>
    <w:rsid w:val="002515AA"/>
    <w:rsid w:val="0026162B"/>
    <w:rsid w:val="00261C6D"/>
    <w:rsid w:val="0026290A"/>
    <w:rsid w:val="002707B2"/>
    <w:rsid w:val="002736C8"/>
    <w:rsid w:val="00276391"/>
    <w:rsid w:val="00284582"/>
    <w:rsid w:val="002C01F9"/>
    <w:rsid w:val="002D1E0E"/>
    <w:rsid w:val="002E6CF6"/>
    <w:rsid w:val="0031778D"/>
    <w:rsid w:val="003612C2"/>
    <w:rsid w:val="00396F56"/>
    <w:rsid w:val="003B0338"/>
    <w:rsid w:val="003B656F"/>
    <w:rsid w:val="0040159E"/>
    <w:rsid w:val="00411CE7"/>
    <w:rsid w:val="0041378D"/>
    <w:rsid w:val="00441EA2"/>
    <w:rsid w:val="004454BF"/>
    <w:rsid w:val="00456A81"/>
    <w:rsid w:val="00490D4B"/>
    <w:rsid w:val="00493FDE"/>
    <w:rsid w:val="004C5445"/>
    <w:rsid w:val="00524238"/>
    <w:rsid w:val="0056053A"/>
    <w:rsid w:val="00581FE4"/>
    <w:rsid w:val="005C4302"/>
    <w:rsid w:val="005F5796"/>
    <w:rsid w:val="0060760C"/>
    <w:rsid w:val="00622C6D"/>
    <w:rsid w:val="00632CAF"/>
    <w:rsid w:val="00650042"/>
    <w:rsid w:val="0065335B"/>
    <w:rsid w:val="006B7D83"/>
    <w:rsid w:val="006D4D46"/>
    <w:rsid w:val="006D6F24"/>
    <w:rsid w:val="00711A99"/>
    <w:rsid w:val="0077006C"/>
    <w:rsid w:val="00782950"/>
    <w:rsid w:val="007B264F"/>
    <w:rsid w:val="007C3A8E"/>
    <w:rsid w:val="007D12CC"/>
    <w:rsid w:val="008632DD"/>
    <w:rsid w:val="00893FDA"/>
    <w:rsid w:val="008A03D5"/>
    <w:rsid w:val="008B5277"/>
    <w:rsid w:val="008C5964"/>
    <w:rsid w:val="008F0C0A"/>
    <w:rsid w:val="00915852"/>
    <w:rsid w:val="00923976"/>
    <w:rsid w:val="0093067A"/>
    <w:rsid w:val="00947AEA"/>
    <w:rsid w:val="00956655"/>
    <w:rsid w:val="00976B63"/>
    <w:rsid w:val="009A5045"/>
    <w:rsid w:val="009A6D06"/>
    <w:rsid w:val="009D3212"/>
    <w:rsid w:val="009D3CA4"/>
    <w:rsid w:val="009D6492"/>
    <w:rsid w:val="009F36D9"/>
    <w:rsid w:val="00A158A2"/>
    <w:rsid w:val="00A21687"/>
    <w:rsid w:val="00A31E57"/>
    <w:rsid w:val="00A6264E"/>
    <w:rsid w:val="00A90F21"/>
    <w:rsid w:val="00A91412"/>
    <w:rsid w:val="00AB5AF3"/>
    <w:rsid w:val="00AB5FB0"/>
    <w:rsid w:val="00AF0EA3"/>
    <w:rsid w:val="00B07EC0"/>
    <w:rsid w:val="00B2639A"/>
    <w:rsid w:val="00B460D8"/>
    <w:rsid w:val="00B529AE"/>
    <w:rsid w:val="00B52BE6"/>
    <w:rsid w:val="00B53265"/>
    <w:rsid w:val="00B60E7E"/>
    <w:rsid w:val="00B73207"/>
    <w:rsid w:val="00BB297E"/>
    <w:rsid w:val="00BB6018"/>
    <w:rsid w:val="00BC2D95"/>
    <w:rsid w:val="00BF242E"/>
    <w:rsid w:val="00BF7BE0"/>
    <w:rsid w:val="00C01C42"/>
    <w:rsid w:val="00C12121"/>
    <w:rsid w:val="00C6020D"/>
    <w:rsid w:val="00C70E17"/>
    <w:rsid w:val="00C77489"/>
    <w:rsid w:val="00C805A5"/>
    <w:rsid w:val="00C949C5"/>
    <w:rsid w:val="00C95318"/>
    <w:rsid w:val="00CA340C"/>
    <w:rsid w:val="00CA3522"/>
    <w:rsid w:val="00CB2F75"/>
    <w:rsid w:val="00CE5BDC"/>
    <w:rsid w:val="00CF40C7"/>
    <w:rsid w:val="00CF7305"/>
    <w:rsid w:val="00D23948"/>
    <w:rsid w:val="00D43C70"/>
    <w:rsid w:val="00D45426"/>
    <w:rsid w:val="00D65243"/>
    <w:rsid w:val="00D72D26"/>
    <w:rsid w:val="00D86E83"/>
    <w:rsid w:val="00DB6019"/>
    <w:rsid w:val="00DB6594"/>
    <w:rsid w:val="00E45735"/>
    <w:rsid w:val="00E567D8"/>
    <w:rsid w:val="00E62CEB"/>
    <w:rsid w:val="00EB6BA1"/>
    <w:rsid w:val="00EC6C1F"/>
    <w:rsid w:val="00EF0285"/>
    <w:rsid w:val="00F408CF"/>
    <w:rsid w:val="00F42A36"/>
    <w:rsid w:val="00F44EBA"/>
    <w:rsid w:val="00F515F7"/>
    <w:rsid w:val="00F90954"/>
    <w:rsid w:val="00FE429E"/>
    <w:rsid w:val="00FF7F61"/>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chartTrackingRefBased/>
  <w15:docId w15:val="{5C280D3E-0589-474B-A27D-BDBAFBEBD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semiHidden/>
    <w:rPr>
      <w:rFonts w:ascii="Arial" w:eastAsia="ＭＳ ゴシック" w:hAnsi="Arial"/>
      <w:sz w:val="18"/>
    </w:rPr>
  </w:style>
  <w:style w:type="paragraph" w:styleId="a7">
    <w:name w:val="header"/>
    <w:basedOn w:val="a"/>
    <w:pPr>
      <w:tabs>
        <w:tab w:val="center" w:pos="4252"/>
        <w:tab w:val="right" w:pos="8504"/>
      </w:tabs>
      <w:snapToGrid w:val="0"/>
    </w:pPr>
  </w:style>
  <w:style w:type="paragraph" w:styleId="a8">
    <w:name w:val="footer"/>
    <w:basedOn w:val="a"/>
    <w:pPr>
      <w:tabs>
        <w:tab w:val="center" w:pos="4252"/>
        <w:tab w:val="right" w:pos="8504"/>
      </w:tabs>
      <w:snapToGrid w:val="0"/>
    </w:pPr>
  </w:style>
  <w:style w:type="paragraph" w:customStyle="1" w:styleId="1">
    <w:name w:val="リスト段落1"/>
    <w:basedOn w:val="a"/>
    <w:qFormat/>
    <w:pPr>
      <w:ind w:leftChars="400" w:left="840"/>
    </w:pPr>
  </w:style>
  <w:style w:type="character" w:styleId="a9">
    <w:name w:val="footnote reference"/>
    <w:semiHidden/>
    <w:rPr>
      <w:vertAlign w:val="superscript"/>
      <w:lang w:val="en-US" w:eastAsia="ja-JP"/>
    </w:rPr>
  </w:style>
  <w:style w:type="character" w:styleId="aa">
    <w:name w:val="endnote reference"/>
    <w:semiHidden/>
    <w:rPr>
      <w:vertAlign w:val="superscript"/>
      <w:lang w:val="en-US" w:eastAsia="ja-JP"/>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B8A31-274E-4D74-B3D3-F7EF565DD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5</Pages>
  <Words>7784</Words>
  <Characters>861</Characters>
  <Application>Microsoft Office Word</Application>
  <DocSecurity>0</DocSecurity>
  <Lines>7</Lines>
  <Paragraphs>17</Paragraphs>
  <ScaleCrop>false</ScaleCrop>
  <HeadingPairs>
    <vt:vector size="2" baseType="variant">
      <vt:variant>
        <vt:lpstr>タイトル</vt:lpstr>
      </vt:variant>
      <vt:variant>
        <vt:i4>1</vt:i4>
      </vt:variant>
    </vt:vector>
  </HeadingPairs>
  <TitlesOfParts>
    <vt:vector size="1" baseType="lpstr">
      <vt:lpstr>笠教学第  　７９号</vt:lpstr>
    </vt:vector>
  </TitlesOfParts>
  <Company>FM-USER</Company>
  <LinksUpToDate>false</LinksUpToDate>
  <CharactersWithSpaces>8628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笠教学第  　７９号</dc:title>
  <dc:subject/>
  <dc:creator>tomoaki.kimura</dc:creator>
  <cp:keywords/>
  <cp:lastModifiedBy>kamogawa.k</cp:lastModifiedBy>
  <cp:revision>39</cp:revision>
  <cp:lastPrinted>2019-07-04T05:30:00Z</cp:lastPrinted>
  <dcterms:created xsi:type="dcterms:W3CDTF">2018-06-11T05:35:00Z</dcterms:created>
  <dcterms:modified xsi:type="dcterms:W3CDTF">2019-07-12T02:25:00Z</dcterms:modified>
</cp:coreProperties>
</file>