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1E" w:rsidRPr="00ED0B1E" w:rsidRDefault="00ED0B1E" w:rsidP="00ED0B1E">
      <w:pPr>
        <w:rPr>
          <w:sz w:val="24"/>
          <w:szCs w:val="24"/>
        </w:rPr>
      </w:pPr>
      <w:r w:rsidRPr="00ED0B1E">
        <w:rPr>
          <w:rFonts w:hint="eastAsia"/>
          <w:sz w:val="24"/>
          <w:szCs w:val="24"/>
        </w:rPr>
        <w:t>様式第７号（第１３条関係）</w:t>
      </w:r>
    </w:p>
    <w:p w:rsidR="00ED0B1E" w:rsidRPr="00ED0B1E" w:rsidRDefault="00ED0B1E" w:rsidP="00ED0B1E">
      <w:pPr>
        <w:jc w:val="right"/>
        <w:rPr>
          <w:sz w:val="24"/>
          <w:szCs w:val="24"/>
        </w:rPr>
      </w:pPr>
      <w:r w:rsidRPr="00ED0B1E">
        <w:rPr>
          <w:rFonts w:hint="eastAsia"/>
          <w:sz w:val="24"/>
          <w:szCs w:val="24"/>
        </w:rPr>
        <w:t>年　　月　　日</w:t>
      </w:r>
    </w:p>
    <w:p w:rsidR="00ED0B1E" w:rsidRPr="00ED0B1E" w:rsidRDefault="00ED0B1E" w:rsidP="00ED0B1E">
      <w:pPr>
        <w:jc w:val="left"/>
        <w:rPr>
          <w:sz w:val="24"/>
          <w:szCs w:val="24"/>
        </w:rPr>
      </w:pPr>
    </w:p>
    <w:p w:rsidR="00ED0B1E" w:rsidRPr="00ED0B1E" w:rsidRDefault="00ED0B1E" w:rsidP="00ED0B1E">
      <w:pPr>
        <w:jc w:val="left"/>
        <w:rPr>
          <w:sz w:val="24"/>
          <w:szCs w:val="24"/>
        </w:rPr>
      </w:pPr>
      <w:r w:rsidRPr="00ED0B1E">
        <w:rPr>
          <w:rFonts w:hint="eastAsia"/>
          <w:sz w:val="24"/>
          <w:szCs w:val="24"/>
        </w:rPr>
        <w:t>大洗町長　様</w:t>
      </w:r>
    </w:p>
    <w:p w:rsidR="00ED0B1E" w:rsidRPr="00ED0B1E" w:rsidRDefault="00ED0B1E" w:rsidP="00ED0B1E">
      <w:pPr>
        <w:jc w:val="left"/>
        <w:rPr>
          <w:sz w:val="24"/>
          <w:szCs w:val="24"/>
        </w:rPr>
      </w:pPr>
      <w:r>
        <w:rPr>
          <w:rFonts w:hint="eastAsia"/>
          <w:sz w:val="24"/>
          <w:szCs w:val="24"/>
        </w:rPr>
        <w:t xml:space="preserve">　　　　　　　　　　　　　　　　　　　　　　　</w:t>
      </w:r>
      <w:r>
        <w:rPr>
          <w:rFonts w:hint="eastAsia"/>
          <w:sz w:val="24"/>
          <w:szCs w:val="24"/>
        </w:rPr>
        <w:t xml:space="preserve"> </w:t>
      </w:r>
      <w:r w:rsidRPr="00ED0B1E">
        <w:rPr>
          <w:rFonts w:hint="eastAsia"/>
          <w:sz w:val="24"/>
          <w:szCs w:val="24"/>
        </w:rPr>
        <w:t>所在地</w:t>
      </w:r>
    </w:p>
    <w:p w:rsidR="00ED0B1E" w:rsidRPr="00ED0B1E" w:rsidRDefault="00ED0B1E" w:rsidP="00ED0B1E">
      <w:pPr>
        <w:jc w:val="left"/>
        <w:rPr>
          <w:sz w:val="24"/>
          <w:szCs w:val="24"/>
        </w:rPr>
      </w:pPr>
      <w:r>
        <w:rPr>
          <w:rFonts w:hint="eastAsia"/>
          <w:sz w:val="24"/>
          <w:szCs w:val="24"/>
        </w:rPr>
        <w:t xml:space="preserve">　　　　　　　　　　　　　　　　　　　</w:t>
      </w:r>
      <w:r w:rsidRPr="00ED0B1E">
        <w:rPr>
          <w:rFonts w:hint="eastAsia"/>
          <w:w w:val="83"/>
          <w:kern w:val="0"/>
          <w:sz w:val="24"/>
          <w:szCs w:val="24"/>
          <w:fitText w:val="600" w:id="1683640064"/>
        </w:rPr>
        <w:t>申請</w:t>
      </w:r>
      <w:r w:rsidRPr="00ED0B1E">
        <w:rPr>
          <w:rFonts w:hint="eastAsia"/>
          <w:spacing w:val="1"/>
          <w:w w:val="83"/>
          <w:kern w:val="0"/>
          <w:sz w:val="24"/>
          <w:szCs w:val="24"/>
          <w:fitText w:val="600" w:id="1683640064"/>
        </w:rPr>
        <w:t>者</w:t>
      </w:r>
      <w:r w:rsidRPr="00ED0B1E">
        <w:rPr>
          <w:rFonts w:hint="eastAsia"/>
          <w:sz w:val="24"/>
          <w:szCs w:val="24"/>
        </w:rPr>
        <w:t xml:space="preserve">　　</w:t>
      </w:r>
      <w:r w:rsidRPr="00ED0B1E">
        <w:rPr>
          <w:rFonts w:hint="eastAsia"/>
          <w:spacing w:val="60"/>
          <w:kern w:val="0"/>
          <w:sz w:val="24"/>
          <w:szCs w:val="24"/>
          <w:fitText w:val="600" w:id="1683640065"/>
        </w:rPr>
        <w:t>名</w:t>
      </w:r>
      <w:r w:rsidRPr="00ED0B1E">
        <w:rPr>
          <w:rFonts w:hint="eastAsia"/>
          <w:kern w:val="0"/>
          <w:sz w:val="24"/>
          <w:szCs w:val="24"/>
          <w:fitText w:val="600" w:id="1683640065"/>
        </w:rPr>
        <w:t>称</w:t>
      </w:r>
    </w:p>
    <w:p w:rsidR="00ED0B1E" w:rsidRPr="00ED0B1E" w:rsidRDefault="00ED0B1E" w:rsidP="00ED0B1E">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代表者の職・氏名　　　　　　　</w:t>
      </w:r>
      <w:r w:rsidRPr="00ED0B1E">
        <w:rPr>
          <w:rFonts w:hint="eastAsia"/>
          <w:sz w:val="24"/>
          <w:szCs w:val="24"/>
        </w:rPr>
        <w:t>印</w:t>
      </w:r>
    </w:p>
    <w:p w:rsidR="00ED0B1E" w:rsidRPr="00ED0B1E" w:rsidRDefault="00ED0B1E" w:rsidP="00ED0B1E">
      <w:pPr>
        <w:rPr>
          <w:sz w:val="24"/>
          <w:szCs w:val="24"/>
        </w:rPr>
      </w:pPr>
    </w:p>
    <w:p w:rsidR="00ED0B1E" w:rsidRPr="00ED0B1E" w:rsidRDefault="00ED0B1E" w:rsidP="00ED0B1E">
      <w:pPr>
        <w:jc w:val="center"/>
        <w:rPr>
          <w:sz w:val="24"/>
          <w:szCs w:val="24"/>
        </w:rPr>
      </w:pPr>
      <w:r w:rsidRPr="00ED0B1E">
        <w:rPr>
          <w:rFonts w:hint="eastAsia"/>
          <w:sz w:val="24"/>
          <w:szCs w:val="24"/>
        </w:rPr>
        <w:t>大洗町介護予防・日常生活支援総合事業指定事業者廃止・休止・再開届出書</w:t>
      </w:r>
    </w:p>
    <w:p w:rsidR="00ED0B1E" w:rsidRPr="00ED0B1E" w:rsidRDefault="00ED0B1E" w:rsidP="00ED0B1E">
      <w:pPr>
        <w:jc w:val="left"/>
        <w:rPr>
          <w:rFonts w:hint="eastAsia"/>
          <w:sz w:val="24"/>
          <w:szCs w:val="24"/>
        </w:rPr>
      </w:pPr>
    </w:p>
    <w:p w:rsidR="00073C86" w:rsidRDefault="00ED0B1E" w:rsidP="00ED0B1E">
      <w:pPr>
        <w:rPr>
          <w:sz w:val="24"/>
          <w:szCs w:val="24"/>
        </w:rPr>
      </w:pPr>
      <w:r w:rsidRPr="00ED0B1E">
        <w:rPr>
          <w:rFonts w:hint="eastAsia"/>
          <w:sz w:val="24"/>
          <w:szCs w:val="24"/>
        </w:rPr>
        <w:t>次のとおり事業の廃止（休止・再開）をしますので届け出ます。</w:t>
      </w:r>
    </w:p>
    <w:p w:rsidR="00ED0B1E" w:rsidRPr="00ED0B1E" w:rsidRDefault="00ED0B1E" w:rsidP="00ED0B1E">
      <w:pPr>
        <w:rPr>
          <w:rFonts w:hint="eastAsia"/>
          <w:sz w:val="24"/>
          <w:szCs w:val="24"/>
        </w:rPr>
      </w:pPr>
    </w:p>
    <w:tbl>
      <w:tblPr>
        <w:tblW w:w="9639" w:type="dxa"/>
        <w:tblLayout w:type="fixed"/>
        <w:tblCellMar>
          <w:left w:w="99" w:type="dxa"/>
          <w:right w:w="99" w:type="dxa"/>
        </w:tblCellMar>
        <w:tblLook w:val="04A0" w:firstRow="1" w:lastRow="0" w:firstColumn="1" w:lastColumn="0" w:noHBand="0" w:noVBand="1"/>
      </w:tblPr>
      <w:tblGrid>
        <w:gridCol w:w="280"/>
        <w:gridCol w:w="280"/>
        <w:gridCol w:w="280"/>
        <w:gridCol w:w="280"/>
        <w:gridCol w:w="280"/>
        <w:gridCol w:w="280"/>
        <w:gridCol w:w="280"/>
        <w:gridCol w:w="280"/>
        <w:gridCol w:w="280"/>
        <w:gridCol w:w="280"/>
        <w:gridCol w:w="1400"/>
        <w:gridCol w:w="840"/>
        <w:gridCol w:w="459"/>
        <w:gridCol w:w="460"/>
        <w:gridCol w:w="460"/>
        <w:gridCol w:w="460"/>
        <w:gridCol w:w="460"/>
        <w:gridCol w:w="460"/>
        <w:gridCol w:w="460"/>
        <w:gridCol w:w="460"/>
        <w:gridCol w:w="460"/>
        <w:gridCol w:w="460"/>
      </w:tblGrid>
      <w:tr w:rsidR="00ED0B1E" w:rsidRPr="00ED0B1E" w:rsidTr="00ED0B1E">
        <w:trPr>
          <w:trHeight w:val="270"/>
        </w:trPr>
        <w:tc>
          <w:tcPr>
            <w:tcW w:w="280" w:type="dxa"/>
            <w:tcBorders>
              <w:top w:val="nil"/>
              <w:left w:val="nil"/>
              <w:bottom w:val="nil"/>
              <w:right w:val="nil"/>
            </w:tcBorders>
            <w:shd w:val="clear" w:color="auto" w:fill="auto"/>
            <w:noWrap/>
            <w:vAlign w:val="center"/>
            <w:hideMark/>
          </w:tcPr>
          <w:p w:rsidR="00ED0B1E" w:rsidRPr="00ED0B1E" w:rsidRDefault="00ED0B1E" w:rsidP="00ED0B1E">
            <w:pPr>
              <w:widowControl/>
              <w:jc w:val="left"/>
              <w:rPr>
                <w:rFonts w:ascii="ＭＳ Ｐゴシック" w:eastAsia="ＭＳ Ｐゴシック" w:hAnsi="ＭＳ Ｐゴシック" w:cs="ＭＳ Ｐゴシック"/>
                <w:kern w:val="0"/>
                <w:sz w:val="24"/>
                <w:szCs w:val="24"/>
              </w:rPr>
            </w:pPr>
          </w:p>
        </w:tc>
        <w:tc>
          <w:tcPr>
            <w:tcW w:w="280" w:type="dxa"/>
            <w:tcBorders>
              <w:top w:val="nil"/>
              <w:left w:val="nil"/>
              <w:bottom w:val="nil"/>
              <w:right w:val="nil"/>
            </w:tcBorders>
            <w:shd w:val="clear" w:color="auto" w:fill="auto"/>
            <w:noWrap/>
            <w:vAlign w:val="center"/>
            <w:hideMark/>
          </w:tcPr>
          <w:p w:rsidR="00ED0B1E" w:rsidRPr="00ED0B1E" w:rsidRDefault="00ED0B1E" w:rsidP="00ED0B1E">
            <w:pPr>
              <w:widowControl/>
              <w:jc w:val="left"/>
              <w:rPr>
                <w:rFonts w:ascii="Times New Roman" w:eastAsia="Times New Roman" w:hAnsi="Times New Roman" w:cs="Times New Roman"/>
                <w:kern w:val="0"/>
                <w:sz w:val="24"/>
                <w:szCs w:val="24"/>
              </w:rPr>
            </w:pPr>
          </w:p>
        </w:tc>
        <w:tc>
          <w:tcPr>
            <w:tcW w:w="280" w:type="dxa"/>
            <w:tcBorders>
              <w:top w:val="nil"/>
              <w:left w:val="nil"/>
              <w:bottom w:val="nil"/>
              <w:right w:val="nil"/>
            </w:tcBorders>
            <w:shd w:val="clear" w:color="auto" w:fill="auto"/>
            <w:noWrap/>
            <w:vAlign w:val="center"/>
            <w:hideMark/>
          </w:tcPr>
          <w:p w:rsidR="00ED0B1E" w:rsidRPr="00ED0B1E" w:rsidRDefault="00ED0B1E" w:rsidP="00ED0B1E">
            <w:pPr>
              <w:widowControl/>
              <w:jc w:val="left"/>
              <w:rPr>
                <w:rFonts w:ascii="Times New Roman" w:eastAsia="Times New Roman" w:hAnsi="Times New Roman" w:cs="Times New Roman"/>
                <w:kern w:val="0"/>
                <w:sz w:val="24"/>
                <w:szCs w:val="24"/>
              </w:rPr>
            </w:pPr>
          </w:p>
        </w:tc>
        <w:tc>
          <w:tcPr>
            <w:tcW w:w="280" w:type="dxa"/>
            <w:tcBorders>
              <w:top w:val="nil"/>
              <w:left w:val="nil"/>
              <w:bottom w:val="nil"/>
              <w:right w:val="nil"/>
            </w:tcBorders>
            <w:shd w:val="clear" w:color="auto" w:fill="auto"/>
            <w:noWrap/>
            <w:vAlign w:val="center"/>
            <w:hideMark/>
          </w:tcPr>
          <w:p w:rsidR="00ED0B1E" w:rsidRPr="00ED0B1E" w:rsidRDefault="00ED0B1E" w:rsidP="00ED0B1E">
            <w:pPr>
              <w:widowControl/>
              <w:jc w:val="left"/>
              <w:rPr>
                <w:rFonts w:ascii="Times New Roman" w:eastAsia="Times New Roman" w:hAnsi="Times New Roman" w:cs="Times New Roman"/>
                <w:kern w:val="0"/>
                <w:sz w:val="24"/>
                <w:szCs w:val="24"/>
              </w:rPr>
            </w:pPr>
          </w:p>
        </w:tc>
        <w:tc>
          <w:tcPr>
            <w:tcW w:w="280" w:type="dxa"/>
            <w:tcBorders>
              <w:top w:val="nil"/>
              <w:left w:val="nil"/>
              <w:bottom w:val="nil"/>
              <w:right w:val="nil"/>
            </w:tcBorders>
            <w:shd w:val="clear" w:color="auto" w:fill="auto"/>
            <w:noWrap/>
            <w:vAlign w:val="center"/>
            <w:hideMark/>
          </w:tcPr>
          <w:p w:rsidR="00ED0B1E" w:rsidRPr="00ED0B1E" w:rsidRDefault="00ED0B1E" w:rsidP="00ED0B1E">
            <w:pPr>
              <w:widowControl/>
              <w:jc w:val="left"/>
              <w:rPr>
                <w:rFonts w:ascii="Times New Roman" w:eastAsia="Times New Roman" w:hAnsi="Times New Roman" w:cs="Times New Roman"/>
                <w:kern w:val="0"/>
                <w:sz w:val="24"/>
                <w:szCs w:val="24"/>
              </w:rPr>
            </w:pPr>
          </w:p>
        </w:tc>
        <w:tc>
          <w:tcPr>
            <w:tcW w:w="280" w:type="dxa"/>
            <w:tcBorders>
              <w:top w:val="nil"/>
              <w:left w:val="nil"/>
              <w:bottom w:val="nil"/>
              <w:right w:val="nil"/>
            </w:tcBorders>
            <w:shd w:val="clear" w:color="auto" w:fill="auto"/>
            <w:noWrap/>
            <w:vAlign w:val="center"/>
            <w:hideMark/>
          </w:tcPr>
          <w:p w:rsidR="00ED0B1E" w:rsidRPr="00ED0B1E" w:rsidRDefault="00ED0B1E" w:rsidP="00ED0B1E">
            <w:pPr>
              <w:widowControl/>
              <w:jc w:val="left"/>
              <w:rPr>
                <w:rFonts w:ascii="Times New Roman" w:eastAsia="Times New Roman" w:hAnsi="Times New Roman" w:cs="Times New Roman"/>
                <w:kern w:val="0"/>
                <w:sz w:val="24"/>
                <w:szCs w:val="24"/>
              </w:rPr>
            </w:pPr>
          </w:p>
        </w:tc>
        <w:tc>
          <w:tcPr>
            <w:tcW w:w="280" w:type="dxa"/>
            <w:tcBorders>
              <w:top w:val="nil"/>
              <w:left w:val="nil"/>
              <w:bottom w:val="nil"/>
              <w:right w:val="nil"/>
            </w:tcBorders>
            <w:shd w:val="clear" w:color="auto" w:fill="auto"/>
            <w:noWrap/>
            <w:vAlign w:val="center"/>
            <w:hideMark/>
          </w:tcPr>
          <w:p w:rsidR="00ED0B1E" w:rsidRPr="00ED0B1E" w:rsidRDefault="00ED0B1E" w:rsidP="00ED0B1E">
            <w:pPr>
              <w:widowControl/>
              <w:jc w:val="left"/>
              <w:rPr>
                <w:rFonts w:ascii="Times New Roman" w:eastAsia="Times New Roman" w:hAnsi="Times New Roman" w:cs="Times New Roman"/>
                <w:kern w:val="0"/>
                <w:sz w:val="24"/>
                <w:szCs w:val="24"/>
              </w:rPr>
            </w:pPr>
          </w:p>
        </w:tc>
        <w:tc>
          <w:tcPr>
            <w:tcW w:w="280" w:type="dxa"/>
            <w:tcBorders>
              <w:top w:val="nil"/>
              <w:left w:val="nil"/>
              <w:bottom w:val="nil"/>
              <w:right w:val="nil"/>
            </w:tcBorders>
            <w:shd w:val="clear" w:color="auto" w:fill="auto"/>
            <w:noWrap/>
            <w:vAlign w:val="center"/>
            <w:hideMark/>
          </w:tcPr>
          <w:p w:rsidR="00ED0B1E" w:rsidRPr="00ED0B1E" w:rsidRDefault="00ED0B1E" w:rsidP="00ED0B1E">
            <w:pPr>
              <w:widowControl/>
              <w:jc w:val="left"/>
              <w:rPr>
                <w:rFonts w:ascii="Times New Roman" w:eastAsia="Times New Roman" w:hAnsi="Times New Roman" w:cs="Times New Roman"/>
                <w:kern w:val="0"/>
                <w:sz w:val="24"/>
                <w:szCs w:val="24"/>
              </w:rPr>
            </w:pPr>
          </w:p>
        </w:tc>
        <w:tc>
          <w:tcPr>
            <w:tcW w:w="280" w:type="dxa"/>
            <w:tcBorders>
              <w:top w:val="nil"/>
              <w:left w:val="nil"/>
              <w:bottom w:val="nil"/>
              <w:right w:val="nil"/>
            </w:tcBorders>
            <w:shd w:val="clear" w:color="auto" w:fill="auto"/>
            <w:noWrap/>
            <w:vAlign w:val="center"/>
            <w:hideMark/>
          </w:tcPr>
          <w:p w:rsidR="00ED0B1E" w:rsidRPr="00ED0B1E" w:rsidRDefault="00ED0B1E" w:rsidP="00ED0B1E">
            <w:pPr>
              <w:widowControl/>
              <w:jc w:val="left"/>
              <w:rPr>
                <w:rFonts w:ascii="Times New Roman" w:eastAsia="Times New Roman" w:hAnsi="Times New Roman" w:cs="Times New Roman"/>
                <w:kern w:val="0"/>
                <w:sz w:val="24"/>
                <w:szCs w:val="24"/>
              </w:rPr>
            </w:pPr>
          </w:p>
        </w:tc>
        <w:tc>
          <w:tcPr>
            <w:tcW w:w="280" w:type="dxa"/>
            <w:tcBorders>
              <w:top w:val="nil"/>
              <w:left w:val="nil"/>
              <w:bottom w:val="nil"/>
              <w:right w:val="nil"/>
            </w:tcBorders>
            <w:shd w:val="clear" w:color="auto" w:fill="auto"/>
            <w:noWrap/>
            <w:vAlign w:val="center"/>
            <w:hideMark/>
          </w:tcPr>
          <w:p w:rsidR="00ED0B1E" w:rsidRPr="00ED0B1E" w:rsidRDefault="00ED0B1E" w:rsidP="00ED0B1E">
            <w:pPr>
              <w:widowControl/>
              <w:jc w:val="left"/>
              <w:rPr>
                <w:rFonts w:ascii="Times New Roman" w:eastAsia="Times New Roman" w:hAnsi="Times New Roman" w:cs="Times New Roman"/>
                <w:kern w:val="0"/>
                <w:sz w:val="24"/>
                <w:szCs w:val="24"/>
              </w:rPr>
            </w:pPr>
          </w:p>
        </w:tc>
        <w:tc>
          <w:tcPr>
            <w:tcW w:w="22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D0B1E" w:rsidRPr="00ED0B1E" w:rsidRDefault="00ED0B1E" w:rsidP="00ED0B1E">
            <w:pPr>
              <w:widowControl/>
              <w:jc w:val="center"/>
              <w:rPr>
                <w:rFonts w:ascii="ＭＳ 明朝" w:eastAsia="ＭＳ 明朝" w:hAnsi="ＭＳ 明朝" w:cs="ＭＳ Ｐゴシック"/>
                <w:color w:val="000000"/>
                <w:kern w:val="0"/>
                <w:sz w:val="22"/>
              </w:rPr>
            </w:pPr>
            <w:r w:rsidRPr="00ED0B1E">
              <w:rPr>
                <w:rFonts w:ascii="ＭＳ 明朝" w:eastAsia="ＭＳ 明朝" w:hAnsi="ＭＳ 明朝" w:cs="ＭＳ Ｐゴシック" w:hint="eastAsia"/>
                <w:color w:val="000000"/>
                <w:kern w:val="0"/>
                <w:sz w:val="22"/>
              </w:rPr>
              <w:t>介護保険事業所番号</w:t>
            </w:r>
          </w:p>
        </w:tc>
        <w:tc>
          <w:tcPr>
            <w:tcW w:w="459" w:type="dxa"/>
            <w:tcBorders>
              <w:top w:val="single" w:sz="4" w:space="0" w:color="auto"/>
              <w:left w:val="nil"/>
              <w:bottom w:val="single" w:sz="4" w:space="0" w:color="auto"/>
              <w:right w:val="nil"/>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c>
          <w:tcPr>
            <w:tcW w:w="460" w:type="dxa"/>
            <w:tcBorders>
              <w:top w:val="single" w:sz="4" w:space="0" w:color="auto"/>
              <w:left w:val="single" w:sz="4" w:space="0" w:color="auto"/>
              <w:bottom w:val="nil"/>
              <w:right w:val="single" w:sz="4" w:space="0" w:color="auto"/>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c>
          <w:tcPr>
            <w:tcW w:w="460" w:type="dxa"/>
            <w:tcBorders>
              <w:top w:val="single" w:sz="4" w:space="0" w:color="auto"/>
              <w:left w:val="nil"/>
              <w:bottom w:val="single" w:sz="4" w:space="0" w:color="auto"/>
              <w:right w:val="nil"/>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c>
          <w:tcPr>
            <w:tcW w:w="460" w:type="dxa"/>
            <w:tcBorders>
              <w:top w:val="single" w:sz="4" w:space="0" w:color="auto"/>
              <w:left w:val="nil"/>
              <w:bottom w:val="single" w:sz="4" w:space="0" w:color="auto"/>
              <w:right w:val="nil"/>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c>
          <w:tcPr>
            <w:tcW w:w="460" w:type="dxa"/>
            <w:tcBorders>
              <w:top w:val="single" w:sz="4" w:space="0" w:color="auto"/>
              <w:left w:val="single" w:sz="4" w:space="0" w:color="auto"/>
              <w:bottom w:val="single" w:sz="4" w:space="0" w:color="auto"/>
              <w:right w:val="nil"/>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r>
      <w:tr w:rsidR="00ED0B1E" w:rsidRPr="00ED0B1E" w:rsidTr="00ED0B1E">
        <w:trPr>
          <w:trHeight w:val="270"/>
        </w:trPr>
        <w:tc>
          <w:tcPr>
            <w:tcW w:w="280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0B1E" w:rsidRDefault="00ED0B1E" w:rsidP="00ED0B1E">
            <w:pPr>
              <w:widowControl/>
              <w:jc w:val="center"/>
              <w:rPr>
                <w:rFonts w:ascii="ＭＳ 明朝" w:eastAsia="ＭＳ 明朝" w:hAnsi="ＭＳ 明朝" w:cs="ＭＳ Ｐゴシック"/>
                <w:color w:val="000000"/>
                <w:kern w:val="0"/>
                <w:sz w:val="24"/>
                <w:szCs w:val="24"/>
              </w:rPr>
            </w:pPr>
            <w:r w:rsidRPr="00ED0B1E">
              <w:rPr>
                <w:rFonts w:ascii="ＭＳ 明朝" w:eastAsia="ＭＳ 明朝" w:hAnsi="ＭＳ 明朝" w:cs="ＭＳ Ｐゴシック" w:hint="eastAsia"/>
                <w:color w:val="000000"/>
                <w:kern w:val="0"/>
                <w:sz w:val="24"/>
                <w:szCs w:val="24"/>
              </w:rPr>
              <w:t>廃止・休止・再開を</w:t>
            </w:r>
          </w:p>
          <w:p w:rsidR="00ED0B1E" w:rsidRPr="00ED0B1E" w:rsidRDefault="00ED0B1E" w:rsidP="00ED0B1E">
            <w:pPr>
              <w:widowControl/>
              <w:jc w:val="center"/>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する事業所</w:t>
            </w:r>
          </w:p>
        </w:tc>
        <w:tc>
          <w:tcPr>
            <w:tcW w:w="14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0B1E" w:rsidRPr="00ED0B1E" w:rsidRDefault="00ED0B1E" w:rsidP="00ED0B1E">
            <w:pPr>
              <w:widowControl/>
              <w:jc w:val="center"/>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名 称</w:t>
            </w:r>
          </w:p>
        </w:tc>
        <w:tc>
          <w:tcPr>
            <w:tcW w:w="5439" w:type="dxa"/>
            <w:gridSpan w:val="11"/>
            <w:tcBorders>
              <w:top w:val="single" w:sz="4" w:space="0" w:color="auto"/>
              <w:left w:val="nil"/>
              <w:bottom w:val="nil"/>
              <w:right w:val="single" w:sz="4" w:space="0" w:color="000000"/>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フリガナ</w:t>
            </w:r>
          </w:p>
        </w:tc>
      </w:tr>
      <w:tr w:rsidR="00ED0B1E" w:rsidRPr="00ED0B1E" w:rsidTr="00ED0B1E">
        <w:trPr>
          <w:trHeight w:val="360"/>
        </w:trPr>
        <w:tc>
          <w:tcPr>
            <w:tcW w:w="2800" w:type="dxa"/>
            <w:gridSpan w:val="10"/>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val="restart"/>
            <w:tcBorders>
              <w:top w:val="single" w:sz="4" w:space="0" w:color="auto"/>
              <w:left w:val="single" w:sz="4" w:space="0" w:color="auto"/>
              <w:bottom w:val="nil"/>
              <w:right w:val="single" w:sz="4" w:space="0" w:color="000000"/>
            </w:tcBorders>
            <w:shd w:val="clear" w:color="auto" w:fill="auto"/>
            <w:noWrap/>
            <w:vAlign w:val="center"/>
            <w:hideMark/>
          </w:tcPr>
          <w:p w:rsidR="00ED0B1E" w:rsidRPr="00ED0B1E" w:rsidRDefault="00ED0B1E" w:rsidP="00ED0B1E">
            <w:pPr>
              <w:widowControl/>
              <w:jc w:val="center"/>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r>
      <w:tr w:rsidR="00ED0B1E" w:rsidRPr="00ED0B1E" w:rsidTr="00ED0B1E">
        <w:trPr>
          <w:trHeight w:val="360"/>
        </w:trPr>
        <w:tc>
          <w:tcPr>
            <w:tcW w:w="2800" w:type="dxa"/>
            <w:gridSpan w:val="10"/>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1400" w:type="dxa"/>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nil"/>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2800" w:type="dxa"/>
            <w:gridSpan w:val="10"/>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140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D0B1E" w:rsidRPr="00ED0B1E" w:rsidRDefault="00ED0B1E" w:rsidP="00ED0B1E">
            <w:pPr>
              <w:widowControl/>
              <w:jc w:val="center"/>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所在地</w:t>
            </w:r>
          </w:p>
        </w:tc>
        <w:tc>
          <w:tcPr>
            <w:tcW w:w="5439"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郵便番号</w:t>
            </w:r>
          </w:p>
        </w:tc>
      </w:tr>
      <w:tr w:rsidR="00ED0B1E" w:rsidRPr="00ED0B1E" w:rsidTr="00ED0B1E">
        <w:trPr>
          <w:trHeight w:val="360"/>
        </w:trPr>
        <w:tc>
          <w:tcPr>
            <w:tcW w:w="2800" w:type="dxa"/>
            <w:gridSpan w:val="10"/>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1400" w:type="dxa"/>
            <w:vMerge/>
            <w:tcBorders>
              <w:top w:val="single" w:sz="4" w:space="0" w:color="auto"/>
              <w:left w:val="single" w:sz="4" w:space="0" w:color="auto"/>
              <w:bottom w:val="single" w:sz="4" w:space="0" w:color="000000"/>
              <w:right w:val="nil"/>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2800" w:type="dxa"/>
            <w:gridSpan w:val="10"/>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1400" w:type="dxa"/>
            <w:vMerge/>
            <w:tcBorders>
              <w:top w:val="single" w:sz="4" w:space="0" w:color="auto"/>
              <w:left w:val="single" w:sz="4" w:space="0" w:color="auto"/>
              <w:bottom w:val="single" w:sz="4" w:space="0" w:color="000000"/>
              <w:right w:val="nil"/>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420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サービスの種類</w:t>
            </w:r>
          </w:p>
        </w:tc>
        <w:tc>
          <w:tcPr>
            <w:tcW w:w="5439"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r>
      <w:tr w:rsidR="00ED0B1E" w:rsidRPr="00ED0B1E" w:rsidTr="00ED0B1E">
        <w:trPr>
          <w:trHeight w:val="360"/>
        </w:trPr>
        <w:tc>
          <w:tcPr>
            <w:tcW w:w="4200"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420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休止・廃止・再開の別</w:t>
            </w:r>
          </w:p>
        </w:tc>
        <w:tc>
          <w:tcPr>
            <w:tcW w:w="5439"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0B1E" w:rsidRPr="00ED0B1E" w:rsidRDefault="00ED0B1E" w:rsidP="00ED0B1E">
            <w:pPr>
              <w:widowControl/>
              <w:jc w:val="center"/>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休止　・　廃止　・　再開</w:t>
            </w:r>
          </w:p>
        </w:tc>
      </w:tr>
      <w:tr w:rsidR="00ED0B1E" w:rsidRPr="00ED0B1E" w:rsidTr="00ED0B1E">
        <w:trPr>
          <w:trHeight w:val="360"/>
        </w:trPr>
        <w:tc>
          <w:tcPr>
            <w:tcW w:w="4200"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420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休止・廃止・再開をする年月日</w:t>
            </w:r>
          </w:p>
        </w:tc>
        <w:tc>
          <w:tcPr>
            <w:tcW w:w="5439"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0B1E" w:rsidRPr="00ED0B1E" w:rsidRDefault="00ED0B1E" w:rsidP="00ED0B1E">
            <w:pPr>
              <w:widowControl/>
              <w:jc w:val="center"/>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年　　　月　　　日</w:t>
            </w:r>
          </w:p>
        </w:tc>
      </w:tr>
      <w:tr w:rsidR="00ED0B1E" w:rsidRPr="00ED0B1E" w:rsidTr="00ED0B1E">
        <w:trPr>
          <w:trHeight w:val="360"/>
        </w:trPr>
        <w:tc>
          <w:tcPr>
            <w:tcW w:w="4200"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420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bookmarkStart w:id="0" w:name="_GoBack"/>
            <w:r w:rsidRPr="00ED0B1E">
              <w:rPr>
                <w:rFonts w:ascii="ＭＳ 明朝" w:eastAsia="ＭＳ 明朝" w:hAnsi="ＭＳ 明朝" w:cs="ＭＳ Ｐゴシック" w:hint="eastAsia"/>
                <w:color w:val="000000"/>
                <w:kern w:val="0"/>
                <w:sz w:val="24"/>
                <w:szCs w:val="24"/>
              </w:rPr>
              <w:t>休止・廃止をする理由</w:t>
            </w:r>
          </w:p>
        </w:tc>
        <w:tc>
          <w:tcPr>
            <w:tcW w:w="5439"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r>
      <w:bookmarkEnd w:id="0"/>
      <w:tr w:rsidR="00ED0B1E" w:rsidRPr="00ED0B1E" w:rsidTr="00ED0B1E">
        <w:trPr>
          <w:trHeight w:val="360"/>
        </w:trPr>
        <w:tc>
          <w:tcPr>
            <w:tcW w:w="4200"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4200"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4200"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4200"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現にサービス又は支援を受けていた者に対する措置（休止又は廃止をする場合のみ）</w:t>
            </w:r>
          </w:p>
        </w:tc>
        <w:tc>
          <w:tcPr>
            <w:tcW w:w="5439"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r>
      <w:tr w:rsidR="00ED0B1E" w:rsidRPr="00ED0B1E" w:rsidTr="00ED0B1E">
        <w:trPr>
          <w:trHeight w:val="360"/>
        </w:trPr>
        <w:tc>
          <w:tcPr>
            <w:tcW w:w="4200"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4200"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4200"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24"/>
                <w:szCs w:val="24"/>
              </w:rPr>
            </w:pPr>
          </w:p>
        </w:tc>
      </w:tr>
      <w:tr w:rsidR="00ED0B1E" w:rsidRPr="00ED0B1E" w:rsidTr="00ED0B1E">
        <w:trPr>
          <w:trHeight w:val="360"/>
        </w:trPr>
        <w:tc>
          <w:tcPr>
            <w:tcW w:w="4200"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休止予定期間</w:t>
            </w:r>
          </w:p>
        </w:tc>
        <w:tc>
          <w:tcPr>
            <w:tcW w:w="5439"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ED0B1E" w:rsidRPr="00ED0B1E" w:rsidRDefault="00ED0B1E" w:rsidP="00ED0B1E">
            <w:pPr>
              <w:widowControl/>
              <w:jc w:val="left"/>
              <w:rPr>
                <w:rFonts w:ascii="ＭＳ 明朝" w:eastAsia="ＭＳ 明朝" w:hAnsi="ＭＳ 明朝" w:cs="ＭＳ Ｐゴシック" w:hint="eastAsia"/>
                <w:color w:val="000000"/>
                <w:kern w:val="0"/>
                <w:sz w:val="24"/>
                <w:szCs w:val="24"/>
              </w:rPr>
            </w:pPr>
            <w:r w:rsidRPr="00ED0B1E">
              <w:rPr>
                <w:rFonts w:ascii="ＭＳ 明朝" w:eastAsia="ＭＳ 明朝" w:hAnsi="ＭＳ 明朝" w:cs="ＭＳ Ｐゴシック" w:hint="eastAsia"/>
                <w:color w:val="000000"/>
                <w:kern w:val="0"/>
                <w:sz w:val="24"/>
                <w:szCs w:val="24"/>
              </w:rPr>
              <w:t xml:space="preserve">　</w:t>
            </w:r>
          </w:p>
        </w:tc>
      </w:tr>
      <w:tr w:rsidR="00ED0B1E" w:rsidRPr="00ED0B1E" w:rsidTr="00ED0B1E">
        <w:trPr>
          <w:trHeight w:val="360"/>
        </w:trPr>
        <w:tc>
          <w:tcPr>
            <w:tcW w:w="4200"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18"/>
                <w:szCs w:val="18"/>
              </w:rPr>
            </w:pPr>
          </w:p>
        </w:tc>
        <w:tc>
          <w:tcPr>
            <w:tcW w:w="5439" w:type="dxa"/>
            <w:gridSpan w:val="11"/>
            <w:vMerge/>
            <w:tcBorders>
              <w:top w:val="single" w:sz="4" w:space="0" w:color="auto"/>
              <w:left w:val="single" w:sz="4" w:space="0" w:color="auto"/>
              <w:bottom w:val="single" w:sz="4" w:space="0" w:color="000000"/>
              <w:right w:val="single" w:sz="4" w:space="0" w:color="000000"/>
            </w:tcBorders>
            <w:vAlign w:val="center"/>
            <w:hideMark/>
          </w:tcPr>
          <w:p w:rsidR="00ED0B1E" w:rsidRPr="00ED0B1E" w:rsidRDefault="00ED0B1E" w:rsidP="00ED0B1E">
            <w:pPr>
              <w:widowControl/>
              <w:jc w:val="left"/>
              <w:rPr>
                <w:rFonts w:ascii="ＭＳ 明朝" w:eastAsia="ＭＳ 明朝" w:hAnsi="ＭＳ 明朝" w:cs="ＭＳ Ｐゴシック"/>
                <w:color w:val="000000"/>
                <w:kern w:val="0"/>
                <w:sz w:val="18"/>
                <w:szCs w:val="18"/>
              </w:rPr>
            </w:pPr>
          </w:p>
        </w:tc>
      </w:tr>
    </w:tbl>
    <w:p w:rsidR="00ED0B1E" w:rsidRDefault="00ED0B1E" w:rsidP="00ED0B1E"/>
    <w:p w:rsidR="00ED0B1E" w:rsidRDefault="00ED0B1E" w:rsidP="00ED0B1E">
      <w:pPr>
        <w:ind w:left="420" w:hangingChars="200" w:hanging="420"/>
        <w:rPr>
          <w:rFonts w:hint="eastAsia"/>
        </w:rPr>
      </w:pPr>
      <w:r>
        <w:rPr>
          <w:rFonts w:hint="eastAsia"/>
        </w:rPr>
        <w:t>備考　事業の再開に係る届出にあっては、当該事業に係る事業者の勤務体制及び勤務形態に関する書類を添付してください。</w:t>
      </w:r>
    </w:p>
    <w:sectPr w:rsidR="00ED0B1E" w:rsidSect="00ED0B1E">
      <w:pgSz w:w="11906" w:h="16838"/>
      <w:pgMar w:top="1474" w:right="1134" w:bottom="147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1E"/>
    <w:rsid w:val="00073C86"/>
    <w:rsid w:val="00ED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74410B-317B-4F31-ACE6-1CBD7DC4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B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0B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0B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83346">
      <w:bodyDiv w:val="1"/>
      <w:marLeft w:val="0"/>
      <w:marRight w:val="0"/>
      <w:marTop w:val="0"/>
      <w:marBottom w:val="0"/>
      <w:divBdr>
        <w:top w:val="none" w:sz="0" w:space="0" w:color="auto"/>
        <w:left w:val="none" w:sz="0" w:space="0" w:color="auto"/>
        <w:bottom w:val="none" w:sz="0" w:space="0" w:color="auto"/>
        <w:right w:val="none" w:sz="0" w:space="0" w:color="auto"/>
      </w:divBdr>
    </w:div>
    <w:div w:id="61382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6A9E5-1972-4968-BD7B-5FCE386A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sakuma.y</dc:creator>
  <cp:keywords/>
  <dc:description/>
  <cp:lastModifiedBy>sakuma.y</cp:lastModifiedBy>
  <cp:revision>1</cp:revision>
  <cp:lastPrinted>2018-04-11T00:24:00Z</cp:lastPrinted>
  <dcterms:created xsi:type="dcterms:W3CDTF">2018-04-11T00:13:00Z</dcterms:created>
  <dcterms:modified xsi:type="dcterms:W3CDTF">2018-04-11T00:25:00Z</dcterms:modified>
</cp:coreProperties>
</file>